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EB0" w:rsidRDefault="00102B46" w:rsidP="00B14D03">
      <w:pPr>
        <w:pStyle w:val="Geenafstand"/>
        <w:rPr>
          <w:rFonts w:ascii="Tahoma" w:hAnsi="Tahoma" w:cs="Tahoma"/>
          <w:b/>
          <w:i/>
        </w:rPr>
      </w:pP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sidR="005F01A8">
        <w:rPr>
          <w:rFonts w:ascii="Tahoma" w:hAnsi="Tahoma" w:cs="Tahoma"/>
          <w:b/>
          <w:i/>
        </w:rPr>
        <w:tab/>
      </w:r>
      <w:r w:rsidR="001D34A4">
        <w:rPr>
          <w:rFonts w:ascii="Tahoma" w:hAnsi="Tahoma" w:cs="Tahoma"/>
          <w:b/>
          <w:i/>
        </w:rPr>
        <w:t xml:space="preserve">       </w:t>
      </w:r>
    </w:p>
    <w:p w:rsidR="00E47B21" w:rsidRDefault="00E47B21" w:rsidP="009F43FC">
      <w:pPr>
        <w:pStyle w:val="Geenafstand"/>
        <w:ind w:left="4956" w:firstLine="708"/>
        <w:rPr>
          <w:rFonts w:ascii="Tahoma" w:hAnsi="Tahoma" w:cs="Tahoma"/>
          <w:b/>
          <w:i/>
        </w:rPr>
      </w:pPr>
    </w:p>
    <w:p w:rsidR="000974F6" w:rsidRDefault="00207F11" w:rsidP="009F43FC">
      <w:pPr>
        <w:pStyle w:val="Geenafstand"/>
        <w:ind w:left="4956" w:firstLine="708"/>
        <w:rPr>
          <w:rFonts w:ascii="Tahoma" w:hAnsi="Tahoma" w:cs="Tahoma"/>
          <w:b/>
          <w:i/>
        </w:rPr>
      </w:pPr>
      <w:r>
        <w:rPr>
          <w:rFonts w:ascii="Tahoma" w:hAnsi="Tahoma" w:cs="Tahoma"/>
          <w:b/>
          <w:i/>
        </w:rPr>
        <w:t xml:space="preserve">   </w:t>
      </w:r>
      <w:r w:rsidR="001D34A4">
        <w:rPr>
          <w:rFonts w:ascii="Tahoma" w:hAnsi="Tahoma" w:cs="Tahoma"/>
          <w:b/>
          <w:i/>
        </w:rPr>
        <w:t xml:space="preserve"> </w:t>
      </w:r>
      <w:r w:rsidR="006A547F">
        <w:rPr>
          <w:rFonts w:ascii="Franklin Gothic Medium" w:hAnsi="Franklin Gothic Medium"/>
          <w:noProof/>
          <w:lang w:eastAsia="nl-NL"/>
        </w:rPr>
        <w:drawing>
          <wp:inline distT="0" distB="0" distL="0" distR="0">
            <wp:extent cx="1952625" cy="914400"/>
            <wp:effectExtent l="0" t="0" r="0" b="0"/>
            <wp:docPr id="1" name="Afbeelding 2" descr="150415-LogoZuidw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50415-LogoZuidwes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914400"/>
                    </a:xfrm>
                    <a:prstGeom prst="rect">
                      <a:avLst/>
                    </a:prstGeom>
                    <a:noFill/>
                    <a:ln>
                      <a:noFill/>
                    </a:ln>
                  </pic:spPr>
                </pic:pic>
              </a:graphicData>
            </a:graphic>
          </wp:inline>
        </w:drawing>
      </w:r>
    </w:p>
    <w:p w:rsidR="003025E5" w:rsidRDefault="003025E5" w:rsidP="00B14D03">
      <w:pPr>
        <w:pStyle w:val="Geenafstand"/>
        <w:rPr>
          <w:rFonts w:ascii="Tahoma" w:hAnsi="Tahoma" w:cs="Tahoma"/>
          <w:b/>
          <w:i/>
        </w:rPr>
      </w:pPr>
    </w:p>
    <w:p w:rsidR="00B14D03" w:rsidRDefault="00DA1C4F" w:rsidP="00B14D03">
      <w:pPr>
        <w:pStyle w:val="Geenafstand"/>
        <w:rPr>
          <w:rFonts w:ascii="Tahoma" w:hAnsi="Tahoma" w:cs="Tahoma"/>
          <w:b/>
          <w:i/>
        </w:rPr>
      </w:pPr>
      <w:r>
        <w:rPr>
          <w:rFonts w:ascii="Tahoma" w:hAnsi="Tahoma" w:cs="Tahoma"/>
          <w:b/>
          <w:i/>
        </w:rPr>
        <w:t>Cliën</w:t>
      </w:r>
      <w:r w:rsidR="00B13AEE">
        <w:rPr>
          <w:rFonts w:ascii="Tahoma" w:hAnsi="Tahoma" w:cs="Tahoma"/>
          <w:b/>
          <w:i/>
        </w:rPr>
        <w:t>te</w:t>
      </w:r>
      <w:r w:rsidR="00041C94">
        <w:rPr>
          <w:rFonts w:ascii="Tahoma" w:hAnsi="Tahoma" w:cs="Tahoma"/>
          <w:b/>
          <w:i/>
        </w:rPr>
        <w:t>nraadvergadering</w:t>
      </w:r>
      <w:r w:rsidR="006A547F">
        <w:rPr>
          <w:rFonts w:ascii="Tahoma" w:hAnsi="Tahoma" w:cs="Tahoma"/>
          <w:b/>
          <w:i/>
        </w:rPr>
        <w:t xml:space="preserve"> </w:t>
      </w:r>
      <w:r w:rsidR="008851BB">
        <w:rPr>
          <w:rFonts w:ascii="Tahoma" w:hAnsi="Tahoma" w:cs="Tahoma"/>
          <w:b/>
          <w:i/>
        </w:rPr>
        <w:t>1</w:t>
      </w:r>
      <w:r w:rsidR="00F2712C">
        <w:rPr>
          <w:rFonts w:ascii="Tahoma" w:hAnsi="Tahoma" w:cs="Tahoma"/>
          <w:b/>
          <w:i/>
        </w:rPr>
        <w:t>7 december</w:t>
      </w:r>
      <w:r w:rsidR="008851BB">
        <w:rPr>
          <w:rFonts w:ascii="Tahoma" w:hAnsi="Tahoma" w:cs="Tahoma"/>
          <w:b/>
          <w:i/>
        </w:rPr>
        <w:t xml:space="preserve"> </w:t>
      </w:r>
      <w:r w:rsidR="006A547F">
        <w:rPr>
          <w:rFonts w:ascii="Tahoma" w:hAnsi="Tahoma" w:cs="Tahoma"/>
          <w:b/>
          <w:i/>
        </w:rPr>
        <w:t>2019</w:t>
      </w:r>
    </w:p>
    <w:p w:rsidR="0096160F" w:rsidRPr="003B6EB0" w:rsidRDefault="0096160F" w:rsidP="00B14D03">
      <w:pPr>
        <w:pStyle w:val="Geenafstand"/>
        <w:rPr>
          <w:rFonts w:ascii="Tahoma" w:hAnsi="Tahoma" w:cs="Tahoma"/>
          <w:b/>
          <w:i/>
        </w:rPr>
      </w:pPr>
    </w:p>
    <w:p w:rsidR="00102B46" w:rsidRDefault="00102B46" w:rsidP="00D217B4">
      <w:pPr>
        <w:pStyle w:val="Geenafstand"/>
        <w:ind w:left="1410" w:hanging="1410"/>
        <w:rPr>
          <w:rFonts w:ascii="Tahoma" w:hAnsi="Tahoma" w:cs="Tahoma"/>
          <w:b/>
          <w:i/>
        </w:rPr>
      </w:pPr>
    </w:p>
    <w:p w:rsidR="00A62EE5" w:rsidRDefault="00B14D03" w:rsidP="005F4BA9">
      <w:pPr>
        <w:pStyle w:val="Geenafstand"/>
        <w:ind w:left="1410" w:hanging="1410"/>
        <w:rPr>
          <w:rFonts w:ascii="Tahoma" w:hAnsi="Tahoma" w:cs="Tahoma"/>
        </w:rPr>
      </w:pPr>
      <w:r w:rsidRPr="00897271">
        <w:rPr>
          <w:rFonts w:ascii="Tahoma" w:hAnsi="Tahoma" w:cs="Tahoma"/>
          <w:b/>
          <w:i/>
        </w:rPr>
        <w:t>Aanwezig:</w:t>
      </w:r>
      <w:r w:rsidR="006A547F">
        <w:rPr>
          <w:rFonts w:ascii="Tahoma" w:hAnsi="Tahoma" w:cs="Tahoma"/>
        </w:rPr>
        <w:tab/>
      </w:r>
      <w:r w:rsidR="00F145BF">
        <w:rPr>
          <w:rFonts w:ascii="Tahoma" w:hAnsi="Tahoma" w:cs="Tahoma"/>
        </w:rPr>
        <w:t>m</w:t>
      </w:r>
      <w:r w:rsidR="00AC7A32">
        <w:rPr>
          <w:rFonts w:ascii="Tahoma" w:hAnsi="Tahoma" w:cs="Tahoma"/>
        </w:rPr>
        <w:t>evrouw Weiden</w:t>
      </w:r>
      <w:r w:rsidR="00863DF6">
        <w:rPr>
          <w:rFonts w:ascii="Tahoma" w:hAnsi="Tahoma" w:cs="Tahoma"/>
        </w:rPr>
        <w:t xml:space="preserve">, </w:t>
      </w:r>
      <w:r w:rsidR="00E1016F">
        <w:rPr>
          <w:rFonts w:ascii="Tahoma" w:hAnsi="Tahoma" w:cs="Tahoma"/>
        </w:rPr>
        <w:t>d</w:t>
      </w:r>
      <w:r w:rsidR="00863DF6">
        <w:rPr>
          <w:rFonts w:ascii="Tahoma" w:hAnsi="Tahoma" w:cs="Tahoma"/>
        </w:rPr>
        <w:t>e heer en mevrouw Van de Waart,</w:t>
      </w:r>
      <w:r w:rsidR="004D53B0">
        <w:rPr>
          <w:rFonts w:ascii="Tahoma" w:hAnsi="Tahoma" w:cs="Tahoma"/>
        </w:rPr>
        <w:t xml:space="preserve"> </w:t>
      </w:r>
      <w:r w:rsidR="00341691">
        <w:rPr>
          <w:rFonts w:ascii="Tahoma" w:hAnsi="Tahoma" w:cs="Tahoma"/>
        </w:rPr>
        <w:t xml:space="preserve">de heer </w:t>
      </w:r>
      <w:proofErr w:type="spellStart"/>
      <w:r w:rsidR="00341691">
        <w:rPr>
          <w:rFonts w:ascii="Tahoma" w:hAnsi="Tahoma" w:cs="Tahoma"/>
        </w:rPr>
        <w:t>Raats</w:t>
      </w:r>
      <w:proofErr w:type="spellEnd"/>
      <w:r w:rsidR="00341691">
        <w:rPr>
          <w:rFonts w:ascii="Tahoma" w:hAnsi="Tahoma" w:cs="Tahoma"/>
        </w:rPr>
        <w:t xml:space="preserve">, </w:t>
      </w:r>
      <w:r w:rsidR="004D53B0">
        <w:rPr>
          <w:rFonts w:ascii="Tahoma" w:hAnsi="Tahoma" w:cs="Tahoma"/>
        </w:rPr>
        <w:t xml:space="preserve">               </w:t>
      </w:r>
      <w:r w:rsidR="00341691">
        <w:rPr>
          <w:rFonts w:ascii="Tahoma" w:hAnsi="Tahoma" w:cs="Tahoma"/>
        </w:rPr>
        <w:t xml:space="preserve">de heer </w:t>
      </w:r>
      <w:proofErr w:type="spellStart"/>
      <w:r w:rsidR="00341691">
        <w:rPr>
          <w:rFonts w:ascii="Tahoma" w:hAnsi="Tahoma" w:cs="Tahoma"/>
        </w:rPr>
        <w:t>Flikweert</w:t>
      </w:r>
      <w:proofErr w:type="spellEnd"/>
      <w:r w:rsidR="00341691">
        <w:rPr>
          <w:rFonts w:ascii="Tahoma" w:hAnsi="Tahoma" w:cs="Tahoma"/>
        </w:rPr>
        <w:t xml:space="preserve">, </w:t>
      </w:r>
      <w:r w:rsidR="00F2712C">
        <w:rPr>
          <w:rFonts w:ascii="Tahoma" w:hAnsi="Tahoma" w:cs="Tahoma"/>
        </w:rPr>
        <w:t xml:space="preserve">mevrouw I. </w:t>
      </w:r>
      <w:proofErr w:type="spellStart"/>
      <w:r w:rsidR="00F2712C">
        <w:rPr>
          <w:rFonts w:ascii="Tahoma" w:hAnsi="Tahoma" w:cs="Tahoma"/>
        </w:rPr>
        <w:t>Coppejans</w:t>
      </w:r>
      <w:proofErr w:type="spellEnd"/>
      <w:r w:rsidR="00F2712C">
        <w:rPr>
          <w:rFonts w:ascii="Tahoma" w:hAnsi="Tahoma" w:cs="Tahoma"/>
        </w:rPr>
        <w:t xml:space="preserve">, </w:t>
      </w:r>
      <w:r w:rsidR="00A62EE5">
        <w:rPr>
          <w:rFonts w:ascii="Tahoma" w:hAnsi="Tahoma" w:cs="Tahoma"/>
        </w:rPr>
        <w:t xml:space="preserve">de heer P. van Vugt, de heer </w:t>
      </w:r>
    </w:p>
    <w:p w:rsidR="00B14D03" w:rsidRDefault="00A62EE5" w:rsidP="00A62EE5">
      <w:pPr>
        <w:pStyle w:val="Geenafstand"/>
        <w:ind w:left="1410"/>
        <w:rPr>
          <w:rFonts w:ascii="Tahoma" w:hAnsi="Tahoma" w:cs="Tahoma"/>
        </w:rPr>
      </w:pPr>
      <w:r>
        <w:rPr>
          <w:rFonts w:ascii="Tahoma" w:hAnsi="Tahoma" w:cs="Tahoma"/>
        </w:rPr>
        <w:t xml:space="preserve">R. </w:t>
      </w:r>
      <w:proofErr w:type="spellStart"/>
      <w:r>
        <w:rPr>
          <w:rFonts w:ascii="Tahoma" w:hAnsi="Tahoma" w:cs="Tahoma"/>
        </w:rPr>
        <w:t>Pankow</w:t>
      </w:r>
      <w:proofErr w:type="spellEnd"/>
      <w:r>
        <w:rPr>
          <w:rFonts w:ascii="Tahoma" w:hAnsi="Tahoma" w:cs="Tahoma"/>
        </w:rPr>
        <w:t xml:space="preserve">, </w:t>
      </w:r>
      <w:r w:rsidR="005F4BA9">
        <w:rPr>
          <w:rFonts w:ascii="Tahoma" w:hAnsi="Tahoma" w:cs="Tahoma"/>
        </w:rPr>
        <w:t>mevrouw De Bruijn,</w:t>
      </w:r>
      <w:r w:rsidR="00341691">
        <w:rPr>
          <w:rFonts w:ascii="Tahoma" w:hAnsi="Tahoma" w:cs="Tahoma"/>
        </w:rPr>
        <w:t xml:space="preserve"> </w:t>
      </w:r>
      <w:r w:rsidR="00893209">
        <w:rPr>
          <w:rFonts w:ascii="Tahoma" w:hAnsi="Tahoma" w:cs="Tahoma"/>
        </w:rPr>
        <w:t xml:space="preserve">mevrouw Timmer </w:t>
      </w:r>
      <w:r w:rsidR="00372CE8">
        <w:rPr>
          <w:rFonts w:ascii="Tahoma" w:hAnsi="Tahoma" w:cs="Tahoma"/>
        </w:rPr>
        <w:t>(verslag)</w:t>
      </w:r>
      <w:r w:rsidR="007B2E72">
        <w:rPr>
          <w:rFonts w:ascii="Tahoma" w:hAnsi="Tahoma" w:cs="Tahoma"/>
        </w:rPr>
        <w:tab/>
      </w:r>
    </w:p>
    <w:p w:rsidR="00D217B4" w:rsidRDefault="008C5472" w:rsidP="00D217B4">
      <w:pPr>
        <w:pStyle w:val="Geenafstand"/>
        <w:pBdr>
          <w:bottom w:val="single" w:sz="6" w:space="1" w:color="auto"/>
        </w:pBdr>
        <w:rPr>
          <w:rFonts w:ascii="Tahoma" w:hAnsi="Tahoma" w:cs="Tahoma"/>
        </w:rPr>
      </w:pPr>
      <w:r>
        <w:rPr>
          <w:rFonts w:ascii="Tahoma" w:hAnsi="Tahoma" w:cs="Tahoma"/>
          <w:b/>
          <w:i/>
        </w:rPr>
        <w:t>Af</w:t>
      </w:r>
      <w:r w:rsidR="00DE7BE9" w:rsidRPr="00897271">
        <w:rPr>
          <w:rFonts w:ascii="Tahoma" w:hAnsi="Tahoma" w:cs="Tahoma"/>
          <w:b/>
          <w:i/>
        </w:rPr>
        <w:t>wezig:</w:t>
      </w:r>
      <w:r w:rsidR="00DE7BE9">
        <w:rPr>
          <w:rFonts w:ascii="Tahoma" w:hAnsi="Tahoma" w:cs="Tahoma"/>
        </w:rPr>
        <w:tab/>
      </w:r>
      <w:bookmarkStart w:id="0" w:name="_Hlk30770370"/>
      <w:r w:rsidR="00F2712C">
        <w:rPr>
          <w:rFonts w:ascii="Tahoma" w:hAnsi="Tahoma" w:cs="Tahoma"/>
        </w:rPr>
        <w:t>d</w:t>
      </w:r>
      <w:r w:rsidR="008851BB">
        <w:rPr>
          <w:rFonts w:ascii="Tahoma" w:hAnsi="Tahoma" w:cs="Tahoma"/>
        </w:rPr>
        <w:t xml:space="preserve">e </w:t>
      </w:r>
      <w:bookmarkEnd w:id="0"/>
      <w:r w:rsidR="008851BB">
        <w:rPr>
          <w:rFonts w:ascii="Tahoma" w:hAnsi="Tahoma" w:cs="Tahoma"/>
        </w:rPr>
        <w:t>heer Van der Reest</w:t>
      </w:r>
    </w:p>
    <w:p w:rsidR="00867F48" w:rsidRDefault="00867F48" w:rsidP="00FD1910">
      <w:pPr>
        <w:pStyle w:val="Geenafstand"/>
        <w:rPr>
          <w:rFonts w:ascii="Tahoma" w:hAnsi="Tahoma" w:cs="Tahoma"/>
        </w:rPr>
      </w:pPr>
    </w:p>
    <w:p w:rsidR="007776B9" w:rsidRDefault="007776B9" w:rsidP="00FD1910">
      <w:pPr>
        <w:pStyle w:val="Geenafstand"/>
        <w:rPr>
          <w:rFonts w:ascii="Tahoma" w:hAnsi="Tahoma" w:cs="Tahoma"/>
        </w:rPr>
      </w:pPr>
    </w:p>
    <w:p w:rsidR="00FD1910" w:rsidRPr="00897271" w:rsidRDefault="007F3355" w:rsidP="00FD1910">
      <w:pPr>
        <w:pStyle w:val="Geenafstand"/>
        <w:numPr>
          <w:ilvl w:val="0"/>
          <w:numId w:val="1"/>
        </w:numPr>
        <w:rPr>
          <w:rFonts w:ascii="Tahoma" w:hAnsi="Tahoma" w:cs="Tahoma"/>
          <w:b/>
          <w:u w:val="single"/>
        </w:rPr>
      </w:pPr>
      <w:r>
        <w:rPr>
          <w:rFonts w:ascii="Tahoma" w:hAnsi="Tahoma" w:cs="Tahoma"/>
          <w:b/>
          <w:u w:val="single"/>
        </w:rPr>
        <w:t>Opening</w:t>
      </w:r>
    </w:p>
    <w:p w:rsidR="007F3355" w:rsidRDefault="007F3355" w:rsidP="007F3355">
      <w:pPr>
        <w:pStyle w:val="Geenafstand"/>
        <w:ind w:firstLine="708"/>
        <w:rPr>
          <w:rFonts w:ascii="Tahoma" w:hAnsi="Tahoma" w:cs="Tahoma"/>
        </w:rPr>
      </w:pPr>
      <w:r>
        <w:rPr>
          <w:rFonts w:ascii="Tahoma" w:hAnsi="Tahoma" w:cs="Tahoma"/>
        </w:rPr>
        <w:t xml:space="preserve">De voorzitter mevrouw </w:t>
      </w:r>
      <w:r w:rsidR="004D53B0">
        <w:rPr>
          <w:rFonts w:ascii="Tahoma" w:hAnsi="Tahoma" w:cs="Tahoma"/>
        </w:rPr>
        <w:t>Weiden</w:t>
      </w:r>
      <w:r>
        <w:rPr>
          <w:rFonts w:ascii="Tahoma" w:hAnsi="Tahoma" w:cs="Tahoma"/>
        </w:rPr>
        <w:t xml:space="preserve"> opent de vergadering en heet iedereen van harte </w:t>
      </w:r>
    </w:p>
    <w:p w:rsidR="00912F52" w:rsidRDefault="00D31198" w:rsidP="00D15D5D">
      <w:pPr>
        <w:pStyle w:val="Geenafstand"/>
        <w:ind w:firstLine="708"/>
        <w:rPr>
          <w:rFonts w:ascii="Tahoma" w:hAnsi="Tahoma" w:cs="Tahoma"/>
        </w:rPr>
      </w:pPr>
      <w:r>
        <w:rPr>
          <w:rFonts w:ascii="Tahoma" w:hAnsi="Tahoma" w:cs="Tahoma"/>
        </w:rPr>
        <w:t>w</w:t>
      </w:r>
      <w:r w:rsidR="00564E8D">
        <w:rPr>
          <w:rFonts w:ascii="Tahoma" w:hAnsi="Tahoma" w:cs="Tahoma"/>
        </w:rPr>
        <w:t>elkom</w:t>
      </w:r>
      <w:r w:rsidR="00912F52">
        <w:rPr>
          <w:rFonts w:ascii="Tahoma" w:hAnsi="Tahoma" w:cs="Tahoma"/>
        </w:rPr>
        <w:t xml:space="preserve"> en in het bijzonder mevrouw </w:t>
      </w:r>
      <w:proofErr w:type="spellStart"/>
      <w:r w:rsidR="00912F52">
        <w:rPr>
          <w:rFonts w:ascii="Tahoma" w:hAnsi="Tahoma" w:cs="Tahoma"/>
        </w:rPr>
        <w:t>Coppejans</w:t>
      </w:r>
      <w:proofErr w:type="spellEnd"/>
      <w:r w:rsidR="00912F52">
        <w:rPr>
          <w:rFonts w:ascii="Tahoma" w:hAnsi="Tahoma" w:cs="Tahoma"/>
        </w:rPr>
        <w:t xml:space="preserve">, de heer Van Vugt en de heer </w:t>
      </w:r>
    </w:p>
    <w:p w:rsidR="004B619D" w:rsidRDefault="00912F52" w:rsidP="00D15D5D">
      <w:pPr>
        <w:pStyle w:val="Geenafstand"/>
        <w:ind w:firstLine="708"/>
        <w:rPr>
          <w:rFonts w:ascii="Tahoma" w:hAnsi="Tahoma" w:cs="Tahoma"/>
        </w:rPr>
      </w:pPr>
      <w:proofErr w:type="spellStart"/>
      <w:r>
        <w:rPr>
          <w:rFonts w:ascii="Tahoma" w:hAnsi="Tahoma" w:cs="Tahoma"/>
        </w:rPr>
        <w:t>Pankow</w:t>
      </w:r>
      <w:proofErr w:type="spellEnd"/>
      <w:r>
        <w:rPr>
          <w:rFonts w:ascii="Tahoma" w:hAnsi="Tahoma" w:cs="Tahoma"/>
        </w:rPr>
        <w:t xml:space="preserve">. Zij zijn namens de bewonersraad aanwezig. </w:t>
      </w:r>
    </w:p>
    <w:p w:rsidR="007776B9" w:rsidRDefault="007776B9" w:rsidP="00B14D03">
      <w:pPr>
        <w:pStyle w:val="Geenafstand"/>
        <w:rPr>
          <w:rFonts w:ascii="Tahoma" w:hAnsi="Tahoma" w:cs="Tahoma"/>
        </w:rPr>
      </w:pPr>
    </w:p>
    <w:p w:rsidR="00644CA3" w:rsidRDefault="00644CA3" w:rsidP="00B14D03">
      <w:pPr>
        <w:pStyle w:val="Geenafstand"/>
        <w:rPr>
          <w:rFonts w:ascii="Tahoma" w:hAnsi="Tahoma" w:cs="Tahoma"/>
        </w:rPr>
      </w:pPr>
    </w:p>
    <w:p w:rsidR="00B14D03" w:rsidRPr="00FB2BAA" w:rsidRDefault="00FB2BAA" w:rsidP="00B14D03">
      <w:pPr>
        <w:pStyle w:val="Geenafstand"/>
        <w:numPr>
          <w:ilvl w:val="0"/>
          <w:numId w:val="1"/>
        </w:numPr>
        <w:rPr>
          <w:rFonts w:ascii="Tahoma" w:hAnsi="Tahoma" w:cs="Tahoma"/>
          <w:b/>
          <w:u w:val="single"/>
        </w:rPr>
      </w:pPr>
      <w:r w:rsidRPr="00FB2BAA">
        <w:rPr>
          <w:rFonts w:ascii="Tahoma" w:hAnsi="Tahoma" w:cs="Tahoma"/>
          <w:b/>
          <w:u w:val="single"/>
        </w:rPr>
        <w:t>dhr. Merkx – directeur Behandel- en Expertisecentrum</w:t>
      </w:r>
      <w:r w:rsidR="000C57BF">
        <w:rPr>
          <w:rFonts w:ascii="Tahoma" w:hAnsi="Tahoma" w:cs="Tahoma"/>
          <w:b/>
          <w:u w:val="single"/>
        </w:rPr>
        <w:t xml:space="preserve"> (ECZ)</w:t>
      </w:r>
    </w:p>
    <w:p w:rsidR="0095703F" w:rsidRDefault="0095703F" w:rsidP="0095703F">
      <w:pPr>
        <w:ind w:left="1097"/>
        <w:rPr>
          <w:rFonts w:ascii="Tahoma" w:hAnsi="Tahoma" w:cs="Tahoma"/>
        </w:rPr>
      </w:pPr>
    </w:p>
    <w:p w:rsidR="00644CA3" w:rsidRDefault="000C57BF" w:rsidP="000C57BF">
      <w:pPr>
        <w:ind w:left="708"/>
        <w:jc w:val="both"/>
        <w:rPr>
          <w:rFonts w:ascii="Tahoma" w:hAnsi="Tahoma" w:cs="Tahoma"/>
        </w:rPr>
      </w:pPr>
      <w:r>
        <w:rPr>
          <w:rFonts w:ascii="Tahoma" w:hAnsi="Tahoma" w:cs="Tahoma"/>
        </w:rPr>
        <w:t>Dhr. Merkx is aanwezig om vragen van de CR m.b.t. het ECZ te beantwoorden.</w:t>
      </w:r>
    </w:p>
    <w:p w:rsidR="00644CA3" w:rsidRDefault="000C57BF" w:rsidP="000C57BF">
      <w:pPr>
        <w:rPr>
          <w:rFonts w:ascii="Tahoma" w:hAnsi="Tahoma" w:cs="Tahoma"/>
        </w:rPr>
      </w:pPr>
      <w:r>
        <w:rPr>
          <w:rFonts w:ascii="Tahoma" w:hAnsi="Tahoma" w:cs="Tahoma"/>
        </w:rPr>
        <w:tab/>
        <w:t>Hij geeft eerst een toelichting.</w:t>
      </w:r>
    </w:p>
    <w:p w:rsidR="000C57BF" w:rsidRDefault="000C57BF" w:rsidP="000C57BF">
      <w:pPr>
        <w:rPr>
          <w:rFonts w:ascii="Tahoma" w:hAnsi="Tahoma" w:cs="Tahoma"/>
        </w:rPr>
      </w:pPr>
      <w:r>
        <w:rPr>
          <w:rFonts w:ascii="Tahoma" w:hAnsi="Tahoma" w:cs="Tahoma"/>
        </w:rPr>
        <w:tab/>
        <w:t>Regio Zeeland beschikt over de volgende agogen:</w:t>
      </w:r>
    </w:p>
    <w:p w:rsidR="000C57BF" w:rsidRDefault="000C57BF" w:rsidP="000C57BF">
      <w:pPr>
        <w:rPr>
          <w:rFonts w:ascii="Tahoma" w:hAnsi="Tahoma" w:cs="Tahoma"/>
        </w:rPr>
      </w:pPr>
      <w:r>
        <w:rPr>
          <w:rFonts w:ascii="Tahoma" w:hAnsi="Tahoma" w:cs="Tahoma"/>
        </w:rPr>
        <w:tab/>
        <w:t>1 logopedist</w:t>
      </w:r>
    </w:p>
    <w:p w:rsidR="000C57BF" w:rsidRDefault="000C57BF" w:rsidP="000C57BF">
      <w:pPr>
        <w:rPr>
          <w:rFonts w:ascii="Tahoma" w:hAnsi="Tahoma" w:cs="Tahoma"/>
        </w:rPr>
      </w:pPr>
      <w:r>
        <w:rPr>
          <w:rFonts w:ascii="Tahoma" w:hAnsi="Tahoma" w:cs="Tahoma"/>
        </w:rPr>
        <w:tab/>
        <w:t>2 gedragsdeskundigen</w:t>
      </w:r>
    </w:p>
    <w:p w:rsidR="000C57BF" w:rsidRDefault="000C57BF" w:rsidP="000C57BF">
      <w:pPr>
        <w:rPr>
          <w:rFonts w:ascii="Tahoma" w:hAnsi="Tahoma" w:cs="Tahoma"/>
        </w:rPr>
      </w:pPr>
      <w:r>
        <w:rPr>
          <w:rFonts w:ascii="Tahoma" w:hAnsi="Tahoma" w:cs="Tahoma"/>
        </w:rPr>
        <w:tab/>
        <w:t>2 fysiotherapeuten</w:t>
      </w:r>
    </w:p>
    <w:p w:rsidR="000C57BF" w:rsidRDefault="000C57BF" w:rsidP="000C57BF">
      <w:pPr>
        <w:rPr>
          <w:rFonts w:ascii="Tahoma" w:hAnsi="Tahoma" w:cs="Tahoma"/>
        </w:rPr>
      </w:pPr>
      <w:r>
        <w:rPr>
          <w:rFonts w:ascii="Tahoma" w:hAnsi="Tahoma" w:cs="Tahoma"/>
        </w:rPr>
        <w:tab/>
        <w:t>1 bewegingsagoog</w:t>
      </w:r>
    </w:p>
    <w:p w:rsidR="000C57BF" w:rsidRDefault="000C57BF" w:rsidP="000C57BF">
      <w:pPr>
        <w:rPr>
          <w:rFonts w:ascii="Tahoma" w:hAnsi="Tahoma" w:cs="Tahoma"/>
        </w:rPr>
      </w:pPr>
      <w:r>
        <w:rPr>
          <w:rFonts w:ascii="Tahoma" w:hAnsi="Tahoma" w:cs="Tahoma"/>
        </w:rPr>
        <w:tab/>
        <w:t>1 psychomotorische therapeut</w:t>
      </w:r>
    </w:p>
    <w:p w:rsidR="000C57BF" w:rsidRDefault="000C57BF" w:rsidP="000C57BF">
      <w:pPr>
        <w:rPr>
          <w:rFonts w:ascii="Tahoma" w:hAnsi="Tahoma" w:cs="Tahoma"/>
        </w:rPr>
      </w:pPr>
      <w:r>
        <w:rPr>
          <w:rFonts w:ascii="Tahoma" w:hAnsi="Tahoma" w:cs="Tahoma"/>
        </w:rPr>
        <w:t xml:space="preserve"> </w:t>
      </w:r>
      <w:r>
        <w:rPr>
          <w:rFonts w:ascii="Tahoma" w:hAnsi="Tahoma" w:cs="Tahoma"/>
        </w:rPr>
        <w:tab/>
        <w:t>1 muziektherapeut</w:t>
      </w:r>
    </w:p>
    <w:p w:rsidR="000C57BF" w:rsidRDefault="000C57BF" w:rsidP="000C57BF">
      <w:pPr>
        <w:rPr>
          <w:rFonts w:ascii="Tahoma" w:hAnsi="Tahoma" w:cs="Tahoma"/>
        </w:rPr>
      </w:pPr>
      <w:r>
        <w:rPr>
          <w:rFonts w:ascii="Tahoma" w:hAnsi="Tahoma" w:cs="Tahoma"/>
        </w:rPr>
        <w:tab/>
        <w:t>2 AVG-artsen</w:t>
      </w:r>
    </w:p>
    <w:p w:rsidR="000C57BF" w:rsidRDefault="000C57BF" w:rsidP="000C57BF">
      <w:pPr>
        <w:rPr>
          <w:rFonts w:ascii="Tahoma" w:hAnsi="Tahoma" w:cs="Tahoma"/>
        </w:rPr>
      </w:pPr>
      <w:r>
        <w:rPr>
          <w:rFonts w:ascii="Tahoma" w:hAnsi="Tahoma" w:cs="Tahoma"/>
        </w:rPr>
        <w:tab/>
      </w:r>
    </w:p>
    <w:p w:rsidR="000C57BF" w:rsidRDefault="000C57BF" w:rsidP="000C57BF">
      <w:pPr>
        <w:rPr>
          <w:rFonts w:ascii="Tahoma" w:hAnsi="Tahoma" w:cs="Tahoma"/>
        </w:rPr>
      </w:pPr>
      <w:r>
        <w:rPr>
          <w:rFonts w:ascii="Tahoma" w:hAnsi="Tahoma" w:cs="Tahoma"/>
        </w:rPr>
        <w:tab/>
        <w:t>Muziektherapie wordt gegeven op verwijzing van de gedragsdeskundige.</w:t>
      </w:r>
    </w:p>
    <w:p w:rsidR="000C57BF" w:rsidRDefault="000C57BF" w:rsidP="000C57BF">
      <w:pPr>
        <w:rPr>
          <w:rFonts w:ascii="Tahoma" w:hAnsi="Tahoma" w:cs="Tahoma"/>
        </w:rPr>
      </w:pPr>
      <w:r>
        <w:rPr>
          <w:rFonts w:ascii="Tahoma" w:hAnsi="Tahoma" w:cs="Tahoma"/>
        </w:rPr>
        <w:tab/>
      </w:r>
      <w:r w:rsidR="00ED160E">
        <w:rPr>
          <w:rFonts w:ascii="Tahoma" w:hAnsi="Tahoma" w:cs="Tahoma"/>
        </w:rPr>
        <w:t xml:space="preserve">Ergotherapie wordt gegeven op verwijzing van een arts. </w:t>
      </w:r>
    </w:p>
    <w:p w:rsidR="00ED160E" w:rsidRDefault="00ED160E" w:rsidP="000C57BF">
      <w:pPr>
        <w:rPr>
          <w:rFonts w:ascii="Tahoma" w:hAnsi="Tahoma" w:cs="Tahoma"/>
        </w:rPr>
      </w:pPr>
      <w:r>
        <w:rPr>
          <w:rFonts w:ascii="Tahoma" w:hAnsi="Tahoma" w:cs="Tahoma"/>
        </w:rPr>
        <w:tab/>
        <w:t xml:space="preserve">Als we zelf iets niet kunnen leveren of we hebben de expertise niet dan wordt een </w:t>
      </w:r>
    </w:p>
    <w:p w:rsidR="00ED160E" w:rsidRDefault="00ED160E" w:rsidP="00ED160E">
      <w:pPr>
        <w:ind w:firstLine="708"/>
        <w:rPr>
          <w:rFonts w:ascii="Tahoma" w:hAnsi="Tahoma" w:cs="Tahoma"/>
        </w:rPr>
      </w:pPr>
      <w:r>
        <w:rPr>
          <w:rFonts w:ascii="Tahoma" w:hAnsi="Tahoma" w:cs="Tahoma"/>
        </w:rPr>
        <w:t>externe therapeut ingehuurd.</w:t>
      </w:r>
    </w:p>
    <w:p w:rsidR="000C57BF" w:rsidRDefault="000C57BF" w:rsidP="000C57BF">
      <w:pPr>
        <w:rPr>
          <w:rFonts w:ascii="Tahoma" w:hAnsi="Tahoma" w:cs="Tahoma"/>
        </w:rPr>
      </w:pPr>
      <w:r>
        <w:rPr>
          <w:rFonts w:ascii="Tahoma" w:hAnsi="Tahoma" w:cs="Tahoma"/>
        </w:rPr>
        <w:tab/>
      </w:r>
    </w:p>
    <w:p w:rsidR="00644CA3" w:rsidRDefault="00ED160E" w:rsidP="00ED160E">
      <w:pPr>
        <w:rPr>
          <w:rFonts w:ascii="Tahoma" w:hAnsi="Tahoma" w:cs="Tahoma"/>
          <w:szCs w:val="22"/>
        </w:rPr>
      </w:pPr>
      <w:r>
        <w:rPr>
          <w:rFonts w:ascii="Tahoma" w:hAnsi="Tahoma" w:cs="Tahoma"/>
        </w:rPr>
        <w:tab/>
      </w:r>
      <w:r>
        <w:rPr>
          <w:rFonts w:ascii="Tahoma" w:hAnsi="Tahoma" w:cs="Tahoma"/>
          <w:b/>
          <w:sz w:val="20"/>
        </w:rPr>
        <w:t xml:space="preserve">Waarom hebben we </w:t>
      </w:r>
      <w:r w:rsidR="0024581E">
        <w:rPr>
          <w:rFonts w:ascii="Tahoma" w:hAnsi="Tahoma" w:cs="Tahoma"/>
          <w:b/>
          <w:sz w:val="20"/>
        </w:rPr>
        <w:t>g</w:t>
      </w:r>
      <w:r>
        <w:rPr>
          <w:rFonts w:ascii="Tahoma" w:hAnsi="Tahoma" w:cs="Tahoma"/>
          <w:b/>
          <w:sz w:val="20"/>
        </w:rPr>
        <w:t>een huisarts?</w:t>
      </w:r>
    </w:p>
    <w:p w:rsidR="00644CA3" w:rsidRDefault="00ED160E" w:rsidP="003905E5">
      <w:pPr>
        <w:ind w:left="708"/>
        <w:rPr>
          <w:rFonts w:ascii="Tahoma" w:hAnsi="Tahoma" w:cs="Tahoma"/>
          <w:szCs w:val="22"/>
        </w:rPr>
      </w:pPr>
      <w:r>
        <w:rPr>
          <w:rFonts w:ascii="Tahoma" w:hAnsi="Tahoma" w:cs="Tahoma"/>
          <w:szCs w:val="22"/>
        </w:rPr>
        <w:t xml:space="preserve">Tot 5 jaar geleden was dat geen probleem. </w:t>
      </w:r>
      <w:r w:rsidR="003905E5">
        <w:rPr>
          <w:rFonts w:ascii="Tahoma" w:hAnsi="Tahoma" w:cs="Tahoma"/>
          <w:szCs w:val="22"/>
        </w:rPr>
        <w:t xml:space="preserve">Vanuit Zuidwester en de andere zorgaanbieders hebben we dit bij de huisartsen onder de aandacht gebracht. Helaas kregen we nul op </w:t>
      </w:r>
      <w:proofErr w:type="spellStart"/>
      <w:r w:rsidR="003905E5">
        <w:rPr>
          <w:rFonts w:ascii="Tahoma" w:hAnsi="Tahoma" w:cs="Tahoma"/>
          <w:szCs w:val="22"/>
        </w:rPr>
        <w:t>request</w:t>
      </w:r>
      <w:proofErr w:type="spellEnd"/>
      <w:r w:rsidR="003905E5">
        <w:rPr>
          <w:rFonts w:ascii="Tahoma" w:hAnsi="Tahoma" w:cs="Tahoma"/>
          <w:szCs w:val="22"/>
        </w:rPr>
        <w:t xml:space="preserve">. Ook zijn we bij het medisch centrum Goes geweest. Ze hadden een welwillend oor maar vinden het te ingewikkeld. </w:t>
      </w:r>
    </w:p>
    <w:p w:rsidR="003905E5" w:rsidRDefault="003905E5" w:rsidP="003905E5">
      <w:pPr>
        <w:ind w:left="708"/>
        <w:rPr>
          <w:rFonts w:ascii="Tahoma" w:hAnsi="Tahoma" w:cs="Tahoma"/>
          <w:szCs w:val="22"/>
        </w:rPr>
      </w:pPr>
      <w:r>
        <w:rPr>
          <w:rFonts w:ascii="Tahoma" w:hAnsi="Tahoma" w:cs="Tahoma"/>
          <w:szCs w:val="22"/>
        </w:rPr>
        <w:t xml:space="preserve">Het probleem is ook landelijk aangekaart. Het ministerie is ook van mening dat elke burger recht heeft op een huisarts. </w:t>
      </w:r>
    </w:p>
    <w:p w:rsidR="003905E5" w:rsidRDefault="003905E5" w:rsidP="003905E5">
      <w:pPr>
        <w:ind w:left="708"/>
        <w:rPr>
          <w:rFonts w:ascii="Tahoma" w:hAnsi="Tahoma" w:cs="Tahoma"/>
          <w:szCs w:val="22"/>
        </w:rPr>
      </w:pPr>
      <w:r>
        <w:rPr>
          <w:rFonts w:ascii="Tahoma" w:hAnsi="Tahoma" w:cs="Tahoma"/>
          <w:szCs w:val="22"/>
        </w:rPr>
        <w:t>In deze regio zijn er nu 2 verpleegkundigen op de poli aanwezig. Na kantooruren is de afspraak om te bellen naar</w:t>
      </w:r>
      <w:r w:rsidR="00C03576">
        <w:rPr>
          <w:rFonts w:ascii="Tahoma" w:hAnsi="Tahoma" w:cs="Tahoma"/>
          <w:szCs w:val="22"/>
        </w:rPr>
        <w:t xml:space="preserve"> de SVRZ. Zij maken de afweging of er een arts moet komen. De AVG-artsen van Zuidwester hebben ook bereikbaarheidsdienst. </w:t>
      </w:r>
    </w:p>
    <w:p w:rsidR="00C03576" w:rsidRDefault="00C03576" w:rsidP="003905E5">
      <w:pPr>
        <w:ind w:left="708"/>
        <w:rPr>
          <w:rFonts w:ascii="Tahoma" w:hAnsi="Tahoma" w:cs="Tahoma"/>
          <w:szCs w:val="22"/>
        </w:rPr>
      </w:pPr>
      <w:r>
        <w:rPr>
          <w:rFonts w:ascii="Tahoma" w:hAnsi="Tahoma" w:cs="Tahoma"/>
          <w:szCs w:val="22"/>
        </w:rPr>
        <w:t xml:space="preserve">Er kan ook 24/7 gebeld worden naar Middelharnis, zij weten waar welke arts zit zodat ze de arts kunnen aansturen. </w:t>
      </w:r>
    </w:p>
    <w:p w:rsidR="00C03576" w:rsidRDefault="00C03576" w:rsidP="003905E5">
      <w:pPr>
        <w:ind w:left="708"/>
        <w:rPr>
          <w:rFonts w:ascii="Tahoma" w:hAnsi="Tahoma" w:cs="Tahoma"/>
          <w:szCs w:val="22"/>
        </w:rPr>
      </w:pPr>
    </w:p>
    <w:p w:rsidR="0082336D" w:rsidRDefault="0082336D" w:rsidP="003905E5">
      <w:pPr>
        <w:ind w:left="708"/>
        <w:rPr>
          <w:rFonts w:ascii="Tahoma" w:hAnsi="Tahoma" w:cs="Tahoma"/>
          <w:szCs w:val="22"/>
        </w:rPr>
      </w:pPr>
    </w:p>
    <w:p w:rsidR="0082336D" w:rsidRDefault="0082336D" w:rsidP="003905E5">
      <w:pPr>
        <w:ind w:left="708"/>
        <w:rPr>
          <w:rFonts w:ascii="Tahoma" w:hAnsi="Tahoma" w:cs="Tahoma"/>
          <w:szCs w:val="22"/>
        </w:rPr>
      </w:pPr>
    </w:p>
    <w:p w:rsidR="0082336D" w:rsidRDefault="0082336D" w:rsidP="003905E5">
      <w:pPr>
        <w:ind w:left="708"/>
        <w:rPr>
          <w:rFonts w:ascii="Tahoma" w:hAnsi="Tahoma" w:cs="Tahoma"/>
          <w:szCs w:val="22"/>
        </w:rPr>
      </w:pPr>
    </w:p>
    <w:p w:rsidR="0082336D" w:rsidRDefault="0082336D" w:rsidP="003905E5">
      <w:pPr>
        <w:ind w:left="708"/>
        <w:rPr>
          <w:rFonts w:ascii="Tahoma" w:hAnsi="Tahoma" w:cs="Tahoma"/>
          <w:szCs w:val="22"/>
        </w:rPr>
      </w:pPr>
    </w:p>
    <w:p w:rsidR="001B5328" w:rsidRDefault="001B5328" w:rsidP="003905E5">
      <w:pPr>
        <w:ind w:left="708"/>
        <w:rPr>
          <w:rFonts w:ascii="Tahoma" w:hAnsi="Tahoma" w:cs="Tahoma"/>
          <w:b/>
          <w:sz w:val="20"/>
        </w:rPr>
      </w:pPr>
    </w:p>
    <w:p w:rsidR="00C03576" w:rsidRDefault="00C03576" w:rsidP="003905E5">
      <w:pPr>
        <w:ind w:left="708"/>
        <w:rPr>
          <w:rFonts w:ascii="Tahoma" w:hAnsi="Tahoma" w:cs="Tahoma"/>
          <w:b/>
          <w:sz w:val="20"/>
        </w:rPr>
      </w:pPr>
      <w:r w:rsidRPr="00C03576">
        <w:rPr>
          <w:rFonts w:ascii="Tahoma" w:hAnsi="Tahoma" w:cs="Tahoma"/>
          <w:b/>
          <w:sz w:val="20"/>
        </w:rPr>
        <w:t>De CR maakt zich zorgen omdat er op de woningen veel agogische medewerkers i.p.v. Z-verpleegkundigen zijn</w:t>
      </w:r>
      <w:r>
        <w:rPr>
          <w:rFonts w:ascii="Tahoma" w:hAnsi="Tahoma" w:cs="Tahoma"/>
          <w:b/>
          <w:sz w:val="20"/>
        </w:rPr>
        <w:t>.</w:t>
      </w:r>
      <w:r w:rsidR="007B0268">
        <w:rPr>
          <w:rFonts w:ascii="Tahoma" w:hAnsi="Tahoma" w:cs="Tahoma"/>
          <w:b/>
          <w:sz w:val="20"/>
        </w:rPr>
        <w:t xml:space="preserve"> Zij denken vanuit agogisch inzicht en niet vanuit zorg. We zijn dus afhankelijk van inschatting van de medewerkers. Cliënten worden ouder en hebben andere zorg nodig.</w:t>
      </w:r>
    </w:p>
    <w:p w:rsidR="007B0268" w:rsidRDefault="007B0268" w:rsidP="003905E5">
      <w:pPr>
        <w:ind w:left="708"/>
        <w:rPr>
          <w:rFonts w:ascii="Tahoma" w:hAnsi="Tahoma" w:cs="Tahoma"/>
          <w:szCs w:val="22"/>
        </w:rPr>
      </w:pPr>
      <w:r>
        <w:rPr>
          <w:rFonts w:ascii="Tahoma" w:hAnsi="Tahoma" w:cs="Tahoma"/>
          <w:szCs w:val="22"/>
        </w:rPr>
        <w:t xml:space="preserve">We zijn die stap wel aan het maken. De ouder wordende cliënt is een belangrijke groep. De gedragsdeskundigen zijn zich hierop aan het oriënteren ook voor wat betreft de palliatieve zorg. Volgend jaar wordt ook de verdieping van methodische scholing van medewerkers opgepakt. </w:t>
      </w:r>
    </w:p>
    <w:p w:rsidR="0082336D" w:rsidRDefault="0082336D" w:rsidP="003905E5">
      <w:pPr>
        <w:ind w:left="708"/>
        <w:rPr>
          <w:rFonts w:ascii="Tahoma" w:hAnsi="Tahoma" w:cs="Tahoma"/>
          <w:szCs w:val="22"/>
        </w:rPr>
      </w:pPr>
    </w:p>
    <w:p w:rsidR="0082336D" w:rsidRPr="0082336D" w:rsidRDefault="0082336D" w:rsidP="003905E5">
      <w:pPr>
        <w:ind w:left="708"/>
        <w:rPr>
          <w:rFonts w:ascii="Tahoma" w:hAnsi="Tahoma" w:cs="Tahoma"/>
          <w:b/>
          <w:sz w:val="20"/>
        </w:rPr>
      </w:pPr>
      <w:r w:rsidRPr="0082336D">
        <w:rPr>
          <w:rFonts w:ascii="Tahoma" w:hAnsi="Tahoma" w:cs="Tahoma"/>
          <w:b/>
          <w:sz w:val="20"/>
        </w:rPr>
        <w:t>De brief m.b.t. de griepvaccinatie mag volgens de wet niet</w:t>
      </w:r>
    </w:p>
    <w:p w:rsidR="0028591C" w:rsidRDefault="0082336D" w:rsidP="0082336D">
      <w:pPr>
        <w:rPr>
          <w:rFonts w:ascii="Tahoma" w:hAnsi="Tahoma" w:cs="Tahoma"/>
          <w:szCs w:val="22"/>
        </w:rPr>
      </w:pPr>
      <w:r>
        <w:rPr>
          <w:rFonts w:ascii="Tahoma" w:hAnsi="Tahoma" w:cs="Tahoma"/>
          <w:szCs w:val="22"/>
        </w:rPr>
        <w:tab/>
      </w:r>
      <w:r w:rsidR="0028591C">
        <w:rPr>
          <w:rFonts w:ascii="Tahoma" w:hAnsi="Tahoma" w:cs="Tahoma"/>
          <w:szCs w:val="22"/>
        </w:rPr>
        <w:t xml:space="preserve">Er is in overleg, ook met de CCR, besloten om dit zo te doen. We hadden ons eerst </w:t>
      </w:r>
    </w:p>
    <w:p w:rsidR="0028591C" w:rsidRDefault="0028591C" w:rsidP="0028591C">
      <w:pPr>
        <w:ind w:firstLine="708"/>
        <w:rPr>
          <w:rFonts w:ascii="Tahoma" w:hAnsi="Tahoma" w:cs="Tahoma"/>
          <w:szCs w:val="22"/>
        </w:rPr>
      </w:pPr>
      <w:r>
        <w:rPr>
          <w:rFonts w:ascii="Tahoma" w:hAnsi="Tahoma" w:cs="Tahoma"/>
          <w:szCs w:val="22"/>
        </w:rPr>
        <w:t>formeel aan de wet gehouden maar toe</w:t>
      </w:r>
      <w:r w:rsidR="0024581E">
        <w:rPr>
          <w:rFonts w:ascii="Tahoma" w:hAnsi="Tahoma" w:cs="Tahoma"/>
          <w:szCs w:val="22"/>
        </w:rPr>
        <w:t>n</w:t>
      </w:r>
      <w:r>
        <w:rPr>
          <w:rFonts w:ascii="Tahoma" w:hAnsi="Tahoma" w:cs="Tahoma"/>
          <w:szCs w:val="22"/>
        </w:rPr>
        <w:t xml:space="preserve"> waren veel verwanten boos. Daarom is voor </w:t>
      </w:r>
    </w:p>
    <w:p w:rsidR="0082336D" w:rsidRDefault="0028591C" w:rsidP="0028591C">
      <w:pPr>
        <w:ind w:left="708"/>
        <w:rPr>
          <w:rFonts w:ascii="Tahoma" w:hAnsi="Tahoma" w:cs="Tahoma"/>
          <w:szCs w:val="22"/>
        </w:rPr>
      </w:pPr>
      <w:r>
        <w:rPr>
          <w:rFonts w:ascii="Tahoma" w:hAnsi="Tahoma" w:cs="Tahoma"/>
          <w:szCs w:val="22"/>
        </w:rPr>
        <w:t xml:space="preserve">deze brief gekozen. </w:t>
      </w:r>
    </w:p>
    <w:p w:rsidR="0028591C" w:rsidRDefault="0028591C" w:rsidP="0082336D">
      <w:pPr>
        <w:rPr>
          <w:rFonts w:ascii="Tahoma" w:hAnsi="Tahoma" w:cs="Tahoma"/>
          <w:szCs w:val="22"/>
        </w:rPr>
      </w:pPr>
    </w:p>
    <w:p w:rsidR="0082336D" w:rsidRDefault="0082336D" w:rsidP="0082336D">
      <w:pPr>
        <w:rPr>
          <w:rFonts w:ascii="Tahoma" w:hAnsi="Tahoma" w:cs="Tahoma"/>
        </w:rPr>
      </w:pPr>
      <w:r>
        <w:rPr>
          <w:rFonts w:ascii="Tahoma" w:hAnsi="Tahoma" w:cs="Tahoma"/>
        </w:rPr>
        <w:tab/>
        <w:t>Opmerkingen CR:</w:t>
      </w:r>
    </w:p>
    <w:p w:rsidR="0082336D" w:rsidRDefault="0082336D" w:rsidP="0082336D">
      <w:pPr>
        <w:pStyle w:val="Lijstalinea"/>
        <w:numPr>
          <w:ilvl w:val="0"/>
          <w:numId w:val="24"/>
        </w:numPr>
        <w:rPr>
          <w:rFonts w:ascii="Tahoma" w:hAnsi="Tahoma" w:cs="Tahoma"/>
        </w:rPr>
      </w:pPr>
      <w:r>
        <w:rPr>
          <w:rFonts w:ascii="Tahoma" w:hAnsi="Tahoma" w:cs="Tahoma"/>
        </w:rPr>
        <w:t>Nacontrole door de AVG wordt niet gedaan</w:t>
      </w:r>
    </w:p>
    <w:p w:rsidR="0082336D" w:rsidRDefault="0082336D" w:rsidP="0028591C">
      <w:pPr>
        <w:pStyle w:val="Lijstalinea"/>
        <w:numPr>
          <w:ilvl w:val="0"/>
          <w:numId w:val="24"/>
        </w:numPr>
        <w:rPr>
          <w:rFonts w:ascii="Tahoma" w:hAnsi="Tahoma" w:cs="Tahoma"/>
        </w:rPr>
      </w:pPr>
      <w:r>
        <w:rPr>
          <w:rFonts w:ascii="Tahoma" w:hAnsi="Tahoma" w:cs="Tahoma"/>
        </w:rPr>
        <w:t xml:space="preserve">Als er bloedonderzoek gedaan wordt, wordt niet uitgelegd waarom. Ook wordt de uitslag niet bekend gemaakt. </w:t>
      </w:r>
      <w:r w:rsidR="0028591C">
        <w:rPr>
          <w:rFonts w:ascii="Tahoma" w:hAnsi="Tahoma" w:cs="Tahoma"/>
        </w:rPr>
        <w:tab/>
      </w:r>
    </w:p>
    <w:p w:rsidR="0028591C" w:rsidRDefault="0028591C" w:rsidP="0028591C">
      <w:pPr>
        <w:ind w:left="708"/>
        <w:rPr>
          <w:rFonts w:ascii="Tahoma" w:hAnsi="Tahoma" w:cs="Tahoma"/>
        </w:rPr>
      </w:pPr>
      <w:r>
        <w:rPr>
          <w:rFonts w:ascii="Tahoma" w:hAnsi="Tahoma" w:cs="Tahoma"/>
        </w:rPr>
        <w:t xml:space="preserve">De heer Merkx neemt deze punten mee. </w:t>
      </w:r>
    </w:p>
    <w:p w:rsidR="0028591C" w:rsidRDefault="0028591C" w:rsidP="0028591C">
      <w:pPr>
        <w:ind w:left="708"/>
        <w:rPr>
          <w:rFonts w:ascii="Tahoma" w:hAnsi="Tahoma" w:cs="Tahoma"/>
        </w:rPr>
      </w:pPr>
      <w:r>
        <w:rPr>
          <w:rFonts w:ascii="Tahoma" w:hAnsi="Tahoma" w:cs="Tahoma"/>
        </w:rPr>
        <w:t>Als er vragen zijn kunnen deze altijd via de mail aan dhr. Merkx gesteld worden.</w:t>
      </w:r>
    </w:p>
    <w:p w:rsidR="0028591C" w:rsidRPr="0028591C" w:rsidRDefault="0028591C" w:rsidP="0028591C">
      <w:pPr>
        <w:ind w:left="708"/>
        <w:rPr>
          <w:rFonts w:ascii="Tahoma" w:hAnsi="Tahoma" w:cs="Tahoma"/>
        </w:rPr>
      </w:pPr>
    </w:p>
    <w:p w:rsidR="000A0CF0" w:rsidRPr="00C50678" w:rsidRDefault="000A0CF0" w:rsidP="00E17CE8">
      <w:pPr>
        <w:pStyle w:val="Geenafstand"/>
        <w:rPr>
          <w:rFonts w:ascii="Tahoma" w:hAnsi="Tahoma" w:cs="Tahoma"/>
          <w:b/>
          <w:sz w:val="20"/>
          <w:szCs w:val="20"/>
        </w:rPr>
      </w:pPr>
    </w:p>
    <w:p w:rsidR="007F3355" w:rsidRPr="00173EFB" w:rsidRDefault="00D15D5D" w:rsidP="007F3355">
      <w:pPr>
        <w:pStyle w:val="Geenafstand"/>
        <w:numPr>
          <w:ilvl w:val="0"/>
          <w:numId w:val="1"/>
        </w:numPr>
        <w:rPr>
          <w:rFonts w:ascii="Tahoma" w:hAnsi="Tahoma" w:cs="Tahoma"/>
          <w:b/>
          <w:u w:val="single"/>
        </w:rPr>
      </w:pPr>
      <w:r>
        <w:rPr>
          <w:rFonts w:ascii="Tahoma" w:hAnsi="Tahoma" w:cs="Tahoma"/>
          <w:b/>
          <w:u w:val="single"/>
        </w:rPr>
        <w:t>Notulen</w:t>
      </w:r>
      <w:r w:rsidR="00E95AEB">
        <w:rPr>
          <w:rFonts w:ascii="Tahoma" w:hAnsi="Tahoma" w:cs="Tahoma"/>
          <w:b/>
          <w:u w:val="single"/>
        </w:rPr>
        <w:t xml:space="preserve"> </w:t>
      </w:r>
      <w:r w:rsidR="00FB2BAA">
        <w:rPr>
          <w:rFonts w:ascii="Tahoma" w:hAnsi="Tahoma" w:cs="Tahoma"/>
          <w:b/>
          <w:u w:val="single"/>
        </w:rPr>
        <w:t>1 oktober</w:t>
      </w:r>
      <w:r w:rsidR="00273192">
        <w:rPr>
          <w:rFonts w:ascii="Tahoma" w:hAnsi="Tahoma" w:cs="Tahoma"/>
          <w:b/>
          <w:u w:val="single"/>
        </w:rPr>
        <w:t xml:space="preserve"> </w:t>
      </w:r>
      <w:r w:rsidR="00C479B6">
        <w:rPr>
          <w:rFonts w:ascii="Tahoma" w:hAnsi="Tahoma" w:cs="Tahoma"/>
          <w:b/>
          <w:u w:val="single"/>
        </w:rPr>
        <w:t>2019</w:t>
      </w:r>
      <w:bookmarkStart w:id="1" w:name="_GoBack"/>
      <w:bookmarkEnd w:id="1"/>
    </w:p>
    <w:p w:rsidR="00A774E7" w:rsidRPr="00A774E7" w:rsidRDefault="00A774E7" w:rsidP="00E95AEB">
      <w:pPr>
        <w:pStyle w:val="Geenafstand"/>
        <w:rPr>
          <w:rFonts w:ascii="Tahoma" w:hAnsi="Tahoma" w:cs="Tahoma"/>
          <w:b/>
          <w:sz w:val="20"/>
          <w:szCs w:val="20"/>
        </w:rPr>
      </w:pPr>
    </w:p>
    <w:p w:rsidR="00912F52" w:rsidRPr="00912F52" w:rsidRDefault="00912F52" w:rsidP="00912F52">
      <w:pPr>
        <w:pStyle w:val="Geenafstand"/>
        <w:ind w:firstLine="708"/>
        <w:rPr>
          <w:rFonts w:ascii="Tahoma" w:hAnsi="Tahoma" w:cs="Tahoma"/>
          <w:i/>
        </w:rPr>
      </w:pPr>
      <w:r w:rsidRPr="00912F52">
        <w:rPr>
          <w:rFonts w:ascii="Tahoma" w:hAnsi="Tahoma" w:cs="Tahoma"/>
          <w:i/>
        </w:rPr>
        <w:t>Blz. 2 - Rondje Zuidwester Zeeland</w:t>
      </w:r>
    </w:p>
    <w:p w:rsidR="00912F52" w:rsidRDefault="00912F52" w:rsidP="00912F52">
      <w:pPr>
        <w:pStyle w:val="Geenafstand"/>
        <w:ind w:firstLine="708"/>
        <w:rPr>
          <w:rFonts w:ascii="Tahoma" w:hAnsi="Tahoma" w:cs="Tahoma"/>
        </w:rPr>
      </w:pPr>
      <w:r>
        <w:rPr>
          <w:rFonts w:ascii="Tahoma" w:hAnsi="Tahoma" w:cs="Tahoma"/>
        </w:rPr>
        <w:t xml:space="preserve">Afgesproken wordt dit in het voorjaar 2020 te plannen. De Elvis Presleylaan is dan </w:t>
      </w:r>
    </w:p>
    <w:p w:rsidR="00912F52" w:rsidRDefault="00912F52" w:rsidP="00912F52">
      <w:pPr>
        <w:pStyle w:val="Geenafstand"/>
        <w:ind w:firstLine="708"/>
        <w:rPr>
          <w:rFonts w:ascii="Tahoma" w:hAnsi="Tahoma" w:cs="Tahoma"/>
        </w:rPr>
      </w:pPr>
      <w:r>
        <w:rPr>
          <w:rFonts w:ascii="Tahoma" w:hAnsi="Tahoma" w:cs="Tahoma"/>
        </w:rPr>
        <w:t xml:space="preserve">verbouwd en ook de dagbesteding </w:t>
      </w:r>
      <w:proofErr w:type="spellStart"/>
      <w:r>
        <w:rPr>
          <w:rFonts w:ascii="Tahoma" w:hAnsi="Tahoma" w:cs="Tahoma"/>
        </w:rPr>
        <w:t>Hipperdepip</w:t>
      </w:r>
      <w:proofErr w:type="spellEnd"/>
      <w:r>
        <w:rPr>
          <w:rFonts w:ascii="Tahoma" w:hAnsi="Tahoma" w:cs="Tahoma"/>
        </w:rPr>
        <w:t xml:space="preserve"> is dan verhuisd. Wel moeten we </w:t>
      </w:r>
    </w:p>
    <w:p w:rsidR="00912F52" w:rsidRDefault="00912F52" w:rsidP="00912F52">
      <w:pPr>
        <w:pStyle w:val="Geenafstand"/>
        <w:ind w:firstLine="708"/>
        <w:rPr>
          <w:rFonts w:ascii="Tahoma" w:hAnsi="Tahoma" w:cs="Tahoma"/>
        </w:rPr>
      </w:pPr>
      <w:r>
        <w:rPr>
          <w:rFonts w:ascii="Tahoma" w:hAnsi="Tahoma" w:cs="Tahoma"/>
        </w:rPr>
        <w:t xml:space="preserve">rekening houden dat de onrust en inbreuk zo laag mogelijk gehouden wordt.  </w:t>
      </w:r>
    </w:p>
    <w:p w:rsidR="00912F52" w:rsidRDefault="00912F52" w:rsidP="00912F52">
      <w:pPr>
        <w:pStyle w:val="Geenafstand"/>
        <w:ind w:firstLine="708"/>
        <w:rPr>
          <w:rFonts w:ascii="Tahoma" w:hAnsi="Tahoma" w:cs="Tahoma"/>
        </w:rPr>
      </w:pPr>
      <w:r>
        <w:rPr>
          <w:rFonts w:ascii="Tahoma" w:hAnsi="Tahoma" w:cs="Tahoma"/>
        </w:rPr>
        <w:t xml:space="preserve">De leden die nog werken geven de volgende vergadering aan op welke dag/datum </w:t>
      </w:r>
    </w:p>
    <w:p w:rsidR="00912F52" w:rsidRPr="00912F52" w:rsidRDefault="00912F52" w:rsidP="00912F52">
      <w:pPr>
        <w:pStyle w:val="Geenafstand"/>
        <w:ind w:firstLine="708"/>
        <w:rPr>
          <w:rFonts w:ascii="Tahoma" w:hAnsi="Tahoma" w:cs="Tahoma"/>
        </w:rPr>
      </w:pPr>
      <w:r>
        <w:rPr>
          <w:rFonts w:ascii="Tahoma" w:hAnsi="Tahoma" w:cs="Tahoma"/>
        </w:rPr>
        <w:t xml:space="preserve">dit het beste gepland kan worden. </w:t>
      </w:r>
      <w:r w:rsidRPr="00912F52">
        <w:rPr>
          <w:rFonts w:ascii="Tahoma" w:hAnsi="Tahoma" w:cs="Tahoma"/>
          <w:b/>
          <w:sz w:val="20"/>
          <w:szCs w:val="20"/>
        </w:rPr>
        <w:t>Actie CR</w:t>
      </w:r>
    </w:p>
    <w:p w:rsidR="00912F52" w:rsidRDefault="00912F52" w:rsidP="00141151">
      <w:pPr>
        <w:pStyle w:val="Geenafstand"/>
        <w:ind w:firstLine="708"/>
        <w:rPr>
          <w:rFonts w:ascii="Tahoma" w:hAnsi="Tahoma" w:cs="Tahoma"/>
          <w:i/>
        </w:rPr>
      </w:pPr>
    </w:p>
    <w:p w:rsidR="009327CB" w:rsidRPr="00907B64" w:rsidRDefault="00315F11" w:rsidP="00141151">
      <w:pPr>
        <w:pStyle w:val="Geenafstand"/>
        <w:ind w:firstLine="708"/>
        <w:rPr>
          <w:rFonts w:ascii="Tahoma" w:hAnsi="Tahoma" w:cs="Tahoma"/>
          <w:i/>
        </w:rPr>
      </w:pPr>
      <w:r>
        <w:rPr>
          <w:rFonts w:ascii="Tahoma" w:hAnsi="Tahoma" w:cs="Tahoma"/>
          <w:i/>
        </w:rPr>
        <w:t>Blz. 3 – Contributie Bewoners Even</w:t>
      </w:r>
      <w:r w:rsidR="00633488">
        <w:rPr>
          <w:rFonts w:ascii="Tahoma" w:hAnsi="Tahoma" w:cs="Tahoma"/>
          <w:i/>
        </w:rPr>
        <w:t>e</w:t>
      </w:r>
      <w:r>
        <w:rPr>
          <w:rFonts w:ascii="Tahoma" w:hAnsi="Tahoma" w:cs="Tahoma"/>
          <w:i/>
        </w:rPr>
        <w:t>mentencommissie</w:t>
      </w:r>
    </w:p>
    <w:p w:rsidR="00912F52" w:rsidRDefault="00315F11" w:rsidP="00644CA3">
      <w:pPr>
        <w:pStyle w:val="Geenafstand"/>
        <w:ind w:left="708"/>
        <w:rPr>
          <w:rFonts w:ascii="Tahoma" w:hAnsi="Tahoma" w:cs="Tahoma"/>
        </w:rPr>
      </w:pPr>
      <w:r>
        <w:rPr>
          <w:rFonts w:ascii="Tahoma" w:hAnsi="Tahoma" w:cs="Tahoma"/>
        </w:rPr>
        <w:t xml:space="preserve">Uit de enquête is gebleken dat driekwart voor een bijdrage aan de BEC is. </w:t>
      </w:r>
      <w:r w:rsidR="00912F52">
        <w:rPr>
          <w:rFonts w:ascii="Tahoma" w:hAnsi="Tahoma" w:cs="Tahoma"/>
        </w:rPr>
        <w:t>Bij de administratie wordt nagevraagd hoe dit geregeld kan worden.</w:t>
      </w:r>
    </w:p>
    <w:p w:rsidR="00DD36FE" w:rsidRDefault="00912F52" w:rsidP="00912F52">
      <w:pPr>
        <w:pStyle w:val="Geenafstand"/>
        <w:ind w:left="708"/>
        <w:rPr>
          <w:rFonts w:ascii="Tahoma" w:hAnsi="Tahoma" w:cs="Tahoma"/>
        </w:rPr>
      </w:pPr>
      <w:r>
        <w:rPr>
          <w:rFonts w:ascii="Tahoma" w:hAnsi="Tahoma" w:cs="Tahoma"/>
        </w:rPr>
        <w:t xml:space="preserve">Hier komen we de volgende vergadering op terug. </w:t>
      </w:r>
      <w:r w:rsidR="0024581E" w:rsidRPr="0024581E">
        <w:rPr>
          <w:rFonts w:ascii="Tahoma" w:hAnsi="Tahoma" w:cs="Tahoma"/>
          <w:b/>
          <w:sz w:val="20"/>
          <w:szCs w:val="20"/>
        </w:rPr>
        <w:t>Actie RM</w:t>
      </w:r>
    </w:p>
    <w:p w:rsidR="00DD36FE" w:rsidRDefault="00DD36FE" w:rsidP="00DD36FE">
      <w:pPr>
        <w:pStyle w:val="Geenafstand"/>
        <w:ind w:firstLine="708"/>
        <w:rPr>
          <w:rFonts w:ascii="Tahoma" w:hAnsi="Tahoma" w:cs="Tahoma"/>
        </w:rPr>
      </w:pPr>
    </w:p>
    <w:p w:rsidR="00001970" w:rsidRPr="00141151" w:rsidRDefault="007F3355" w:rsidP="009D1BAD">
      <w:pPr>
        <w:pStyle w:val="Geenafstand"/>
        <w:ind w:firstLine="708"/>
        <w:rPr>
          <w:rFonts w:ascii="Tahoma" w:hAnsi="Tahoma" w:cs="Tahoma"/>
        </w:rPr>
      </w:pPr>
      <w:r>
        <w:rPr>
          <w:rFonts w:ascii="Tahoma" w:hAnsi="Tahoma" w:cs="Tahoma"/>
        </w:rPr>
        <w:t xml:space="preserve">De notulen worden goedgekeurd. </w:t>
      </w:r>
    </w:p>
    <w:p w:rsidR="00141151" w:rsidRDefault="00141151" w:rsidP="0099441C">
      <w:pPr>
        <w:pStyle w:val="Geenafstand"/>
        <w:ind w:left="708"/>
        <w:rPr>
          <w:rFonts w:ascii="Tahoma" w:hAnsi="Tahoma" w:cs="Tahoma"/>
          <w:b/>
          <w:sz w:val="20"/>
          <w:szCs w:val="20"/>
        </w:rPr>
      </w:pPr>
    </w:p>
    <w:p w:rsidR="0028591C" w:rsidRPr="0099441C" w:rsidRDefault="0028591C" w:rsidP="0099441C">
      <w:pPr>
        <w:pStyle w:val="Geenafstand"/>
        <w:ind w:left="708"/>
        <w:rPr>
          <w:rFonts w:ascii="Tahoma" w:hAnsi="Tahoma" w:cs="Tahoma"/>
        </w:rPr>
      </w:pPr>
    </w:p>
    <w:p w:rsidR="00395326" w:rsidRPr="007020C1" w:rsidRDefault="0037488D" w:rsidP="0028591C">
      <w:pPr>
        <w:pStyle w:val="Geenafstand"/>
        <w:numPr>
          <w:ilvl w:val="0"/>
          <w:numId w:val="1"/>
        </w:numPr>
        <w:rPr>
          <w:rFonts w:ascii="Tahoma" w:hAnsi="Tahoma" w:cs="Tahoma"/>
          <w:b/>
          <w:u w:val="single"/>
        </w:rPr>
      </w:pPr>
      <w:r>
        <w:rPr>
          <w:rFonts w:ascii="Tahoma" w:hAnsi="Tahoma" w:cs="Tahoma"/>
          <w:b/>
          <w:u w:val="single"/>
        </w:rPr>
        <w:t>Mededelingen regiomanager</w:t>
      </w:r>
    </w:p>
    <w:p w:rsidR="007D37B4" w:rsidRPr="007D37B4" w:rsidRDefault="007D37B4" w:rsidP="0028591C">
      <w:pPr>
        <w:pStyle w:val="Lijstalinea"/>
        <w:spacing w:after="0" w:line="240" w:lineRule="auto"/>
        <w:rPr>
          <w:rFonts w:ascii="Tahoma" w:hAnsi="Tahoma" w:cs="Tahoma"/>
        </w:rPr>
      </w:pPr>
    </w:p>
    <w:p w:rsidR="007D37B4" w:rsidRPr="00F145BF" w:rsidRDefault="007D37B4" w:rsidP="0028591C">
      <w:pPr>
        <w:pStyle w:val="Geenafstand"/>
        <w:ind w:left="720"/>
        <w:rPr>
          <w:rFonts w:ascii="Tahoma" w:hAnsi="Tahoma" w:cs="Tahoma"/>
          <w:b/>
        </w:rPr>
      </w:pPr>
      <w:r>
        <w:rPr>
          <w:rFonts w:ascii="Tahoma" w:hAnsi="Tahoma" w:cs="Tahoma"/>
          <w:b/>
        </w:rPr>
        <w:t>Zorgmanager dagbesteding</w:t>
      </w:r>
    </w:p>
    <w:p w:rsidR="00406476" w:rsidRDefault="007D37B4" w:rsidP="0028591C">
      <w:pPr>
        <w:pStyle w:val="Lijstalinea"/>
        <w:spacing w:after="0" w:line="240" w:lineRule="auto"/>
        <w:rPr>
          <w:rFonts w:ascii="Tahoma" w:hAnsi="Tahoma" w:cs="Tahoma"/>
        </w:rPr>
      </w:pPr>
      <w:r>
        <w:rPr>
          <w:rFonts w:ascii="Tahoma" w:hAnsi="Tahoma" w:cs="Tahoma"/>
        </w:rPr>
        <w:t xml:space="preserve">De sollicitatieprocedure voor zorgmanager dagbesteding is in een afrondende fase. </w:t>
      </w:r>
    </w:p>
    <w:p w:rsidR="002B7A72" w:rsidRPr="007D37B4" w:rsidRDefault="002B7A72" w:rsidP="0028591C">
      <w:pPr>
        <w:pStyle w:val="Lijstalinea"/>
        <w:spacing w:after="0" w:line="240" w:lineRule="auto"/>
        <w:rPr>
          <w:rFonts w:ascii="Tahoma" w:hAnsi="Tahoma" w:cs="Tahoma"/>
        </w:rPr>
      </w:pPr>
    </w:p>
    <w:p w:rsidR="00F145BF" w:rsidRPr="00F145BF" w:rsidRDefault="00FB2BAA" w:rsidP="00F145BF">
      <w:pPr>
        <w:pStyle w:val="Geenafstand"/>
        <w:ind w:left="720"/>
        <w:rPr>
          <w:rFonts w:ascii="Tahoma" w:hAnsi="Tahoma" w:cs="Tahoma"/>
          <w:b/>
        </w:rPr>
      </w:pPr>
      <w:r>
        <w:rPr>
          <w:rFonts w:ascii="Tahoma" w:hAnsi="Tahoma" w:cs="Tahoma"/>
          <w:b/>
        </w:rPr>
        <w:t>Financiën</w:t>
      </w:r>
    </w:p>
    <w:p w:rsidR="00406476" w:rsidRDefault="007D37B4" w:rsidP="00406476">
      <w:pPr>
        <w:pStyle w:val="Geenafstand"/>
        <w:ind w:left="720"/>
        <w:rPr>
          <w:rFonts w:ascii="Tahoma" w:hAnsi="Tahoma" w:cs="Tahoma"/>
          <w:b/>
        </w:rPr>
      </w:pPr>
      <w:r>
        <w:rPr>
          <w:rFonts w:ascii="Tahoma" w:hAnsi="Tahoma" w:cs="Tahoma"/>
        </w:rPr>
        <w:t xml:space="preserve">We gaan niet meer inhalen wat we in 2019 uit de pas zijn gaan lopen maar we zitten nu weer in de zwarte cijfers. </w:t>
      </w:r>
    </w:p>
    <w:p w:rsidR="00907B64" w:rsidRDefault="00907B64" w:rsidP="00907B64">
      <w:pPr>
        <w:pStyle w:val="Geenafstand"/>
        <w:ind w:left="708"/>
        <w:rPr>
          <w:rFonts w:ascii="Tahoma" w:hAnsi="Tahoma" w:cs="Tahoma"/>
          <w:b/>
        </w:rPr>
      </w:pPr>
    </w:p>
    <w:p w:rsidR="00907B64" w:rsidRDefault="00FB2BAA" w:rsidP="00907B64">
      <w:pPr>
        <w:pStyle w:val="Geenafstand"/>
        <w:ind w:left="708"/>
        <w:rPr>
          <w:rFonts w:ascii="Tahoma" w:hAnsi="Tahoma" w:cs="Tahoma"/>
          <w:b/>
        </w:rPr>
      </w:pPr>
      <w:r>
        <w:rPr>
          <w:rFonts w:ascii="Tahoma" w:hAnsi="Tahoma" w:cs="Tahoma"/>
          <w:b/>
        </w:rPr>
        <w:t>Terugkoppeling gesprek met de burgemeester</w:t>
      </w:r>
    </w:p>
    <w:p w:rsidR="0028591C" w:rsidRDefault="007D37B4" w:rsidP="0028591C">
      <w:pPr>
        <w:pStyle w:val="Geenafstand"/>
        <w:ind w:left="708"/>
        <w:rPr>
          <w:rFonts w:ascii="Tahoma" w:hAnsi="Tahoma" w:cs="Tahoma"/>
        </w:rPr>
      </w:pPr>
      <w:r>
        <w:rPr>
          <w:rFonts w:ascii="Tahoma" w:hAnsi="Tahoma" w:cs="Tahoma"/>
        </w:rPr>
        <w:t xml:space="preserve">In de zomer van 2018 zijn er bij de studio’s aan de ’s-Heer Hendrikskinderenstraat </w:t>
      </w:r>
      <w:r w:rsidR="0045120D">
        <w:rPr>
          <w:rFonts w:ascii="Tahoma" w:hAnsi="Tahoma" w:cs="Tahoma"/>
        </w:rPr>
        <w:t xml:space="preserve">een aantal incidenten geweest. </w:t>
      </w:r>
      <w:r w:rsidR="00D54237">
        <w:rPr>
          <w:rFonts w:ascii="Tahoma" w:hAnsi="Tahoma" w:cs="Tahoma"/>
        </w:rPr>
        <w:t xml:space="preserve">De zomer van 2019 is rustig verlopen. </w:t>
      </w:r>
    </w:p>
    <w:p w:rsidR="000A2B14" w:rsidRDefault="00D54237" w:rsidP="00D54237">
      <w:pPr>
        <w:pStyle w:val="Geenafstand"/>
        <w:ind w:left="708"/>
        <w:rPr>
          <w:rFonts w:ascii="Tahoma" w:hAnsi="Tahoma" w:cs="Tahoma"/>
        </w:rPr>
      </w:pPr>
      <w:r>
        <w:rPr>
          <w:rFonts w:ascii="Tahoma" w:hAnsi="Tahoma" w:cs="Tahoma"/>
        </w:rPr>
        <w:t xml:space="preserve">Er waren niet tot nauwelijks incidenten. Er is ook gesproken over de Evertsenstraat. Ze hadden hier nog niets gemerkt. Dus dit is goed opgepakt. </w:t>
      </w:r>
    </w:p>
    <w:p w:rsidR="0028591C" w:rsidRDefault="0028591C" w:rsidP="00D54237">
      <w:pPr>
        <w:pStyle w:val="Geenafstand"/>
        <w:ind w:left="708"/>
        <w:rPr>
          <w:rFonts w:ascii="Tahoma" w:hAnsi="Tahoma" w:cs="Tahoma"/>
        </w:rPr>
      </w:pPr>
    </w:p>
    <w:p w:rsidR="0028591C" w:rsidRDefault="0028591C" w:rsidP="00D54237">
      <w:pPr>
        <w:pStyle w:val="Geenafstand"/>
        <w:ind w:left="708"/>
        <w:rPr>
          <w:rFonts w:ascii="Tahoma" w:hAnsi="Tahoma" w:cs="Tahoma"/>
        </w:rPr>
      </w:pPr>
    </w:p>
    <w:p w:rsidR="00F149FD" w:rsidRDefault="00F149FD" w:rsidP="00F149FD">
      <w:pPr>
        <w:ind w:left="12" w:firstLine="708"/>
        <w:rPr>
          <w:rFonts w:ascii="Tahoma" w:hAnsi="Tahoma" w:cs="Tahoma"/>
          <w:szCs w:val="22"/>
        </w:rPr>
      </w:pPr>
    </w:p>
    <w:p w:rsidR="00F149FD" w:rsidRPr="00935906" w:rsidRDefault="00FB2BAA" w:rsidP="00F149FD">
      <w:pPr>
        <w:pStyle w:val="Geenafstand"/>
        <w:ind w:left="720"/>
        <w:rPr>
          <w:rFonts w:ascii="Tahoma" w:hAnsi="Tahoma" w:cs="Tahoma"/>
          <w:b/>
        </w:rPr>
      </w:pPr>
      <w:r>
        <w:rPr>
          <w:rFonts w:ascii="Tahoma" w:hAnsi="Tahoma" w:cs="Tahoma"/>
          <w:b/>
        </w:rPr>
        <w:t xml:space="preserve">Update parkeren </w:t>
      </w:r>
      <w:proofErr w:type="spellStart"/>
      <w:r>
        <w:rPr>
          <w:rFonts w:ascii="Tahoma" w:hAnsi="Tahoma" w:cs="Tahoma"/>
          <w:b/>
        </w:rPr>
        <w:t>Rommerswalestraat</w:t>
      </w:r>
      <w:proofErr w:type="spellEnd"/>
      <w:r>
        <w:rPr>
          <w:rFonts w:ascii="Tahoma" w:hAnsi="Tahoma" w:cs="Tahoma"/>
          <w:b/>
        </w:rPr>
        <w:t xml:space="preserve"> </w:t>
      </w:r>
    </w:p>
    <w:p w:rsidR="00D54237" w:rsidRDefault="00F149FD" w:rsidP="00F149FD">
      <w:pPr>
        <w:pStyle w:val="Geenafstand"/>
        <w:ind w:left="708"/>
        <w:rPr>
          <w:rFonts w:ascii="Tahoma" w:hAnsi="Tahoma" w:cs="Tahoma"/>
        </w:rPr>
      </w:pPr>
      <w:r>
        <w:rPr>
          <w:rFonts w:ascii="Tahoma" w:hAnsi="Tahoma" w:cs="Tahoma"/>
        </w:rPr>
        <w:t xml:space="preserve">De </w:t>
      </w:r>
      <w:r w:rsidR="00D54237">
        <w:rPr>
          <w:rFonts w:ascii="Tahoma" w:hAnsi="Tahoma" w:cs="Tahoma"/>
        </w:rPr>
        <w:t xml:space="preserve">Raad is akkoord met het plan voor kort betaald parkeren aan de </w:t>
      </w:r>
      <w:proofErr w:type="spellStart"/>
      <w:r w:rsidR="00D54237">
        <w:rPr>
          <w:rFonts w:ascii="Tahoma" w:hAnsi="Tahoma" w:cs="Tahoma"/>
        </w:rPr>
        <w:t>Rommerswalestraat</w:t>
      </w:r>
      <w:proofErr w:type="spellEnd"/>
      <w:r w:rsidR="00D54237">
        <w:rPr>
          <w:rFonts w:ascii="Tahoma" w:hAnsi="Tahoma" w:cs="Tahoma"/>
        </w:rPr>
        <w:t xml:space="preserve">. De buurt ontvangt hierover een brief van de gemeente. </w:t>
      </w:r>
    </w:p>
    <w:p w:rsidR="00D54237" w:rsidRDefault="00D54237" w:rsidP="00D54237">
      <w:pPr>
        <w:pStyle w:val="Geenafstand"/>
        <w:ind w:left="708"/>
        <w:rPr>
          <w:rFonts w:ascii="Tahoma" w:hAnsi="Tahoma" w:cs="Tahoma"/>
        </w:rPr>
      </w:pPr>
      <w:r>
        <w:rPr>
          <w:rFonts w:ascii="Tahoma" w:hAnsi="Tahoma" w:cs="Tahoma"/>
        </w:rPr>
        <w:t xml:space="preserve">1 februari zijn de parkeermeters geplaatst en zijn er 2 minder </w:t>
      </w:r>
      <w:proofErr w:type="spellStart"/>
      <w:r>
        <w:rPr>
          <w:rFonts w:ascii="Tahoma" w:hAnsi="Tahoma" w:cs="Tahoma"/>
        </w:rPr>
        <w:t>valideparkeerplaatsen</w:t>
      </w:r>
      <w:proofErr w:type="spellEnd"/>
      <w:r>
        <w:rPr>
          <w:rFonts w:ascii="Tahoma" w:hAnsi="Tahoma" w:cs="Tahoma"/>
        </w:rPr>
        <w:t xml:space="preserve"> gerealiseerd. De parkeerkraskaarten zijn er niet meer. </w:t>
      </w:r>
    </w:p>
    <w:p w:rsidR="00451B60" w:rsidRDefault="00451B60" w:rsidP="00F149FD">
      <w:pPr>
        <w:pStyle w:val="Geenafstand"/>
        <w:ind w:left="708"/>
        <w:rPr>
          <w:rFonts w:ascii="Tahoma" w:hAnsi="Tahoma" w:cs="Tahoma"/>
        </w:rPr>
      </w:pPr>
      <w:bookmarkStart w:id="2" w:name="_Hlk30777611"/>
    </w:p>
    <w:p w:rsidR="00451B60" w:rsidRPr="00935906" w:rsidRDefault="00451B60" w:rsidP="00451B60">
      <w:pPr>
        <w:pStyle w:val="Geenafstand"/>
        <w:ind w:left="720"/>
        <w:rPr>
          <w:rFonts w:ascii="Tahoma" w:hAnsi="Tahoma" w:cs="Tahoma"/>
          <w:b/>
        </w:rPr>
      </w:pPr>
      <w:r>
        <w:rPr>
          <w:rFonts w:ascii="Tahoma" w:hAnsi="Tahoma" w:cs="Tahoma"/>
          <w:b/>
        </w:rPr>
        <w:t xml:space="preserve">Cliëntvertrouwenspersoon </w:t>
      </w:r>
    </w:p>
    <w:p w:rsidR="00451B60" w:rsidRDefault="00451B60" w:rsidP="00451B60">
      <w:pPr>
        <w:ind w:firstLine="708"/>
        <w:rPr>
          <w:rFonts w:ascii="Tahoma" w:hAnsi="Tahoma" w:cs="Tahoma"/>
        </w:rPr>
      </w:pPr>
      <w:r>
        <w:rPr>
          <w:rFonts w:ascii="Tahoma" w:hAnsi="Tahoma" w:cs="Tahoma"/>
        </w:rPr>
        <w:t xml:space="preserve">Mevr. De Backer is gestopt als cliëntvertrouwenspersoon in onze regio. De werving </w:t>
      </w:r>
    </w:p>
    <w:p w:rsidR="00C72333" w:rsidRDefault="00451B60" w:rsidP="00451B60">
      <w:pPr>
        <w:ind w:firstLine="708"/>
        <w:rPr>
          <w:rFonts w:ascii="Tahoma" w:hAnsi="Tahoma" w:cs="Tahoma"/>
          <w:szCs w:val="22"/>
        </w:rPr>
      </w:pPr>
      <w:r>
        <w:rPr>
          <w:rFonts w:ascii="Tahoma" w:hAnsi="Tahoma" w:cs="Tahoma"/>
        </w:rPr>
        <w:t xml:space="preserve">voor een nieuwe </w:t>
      </w:r>
      <w:bookmarkEnd w:id="2"/>
      <w:r>
        <w:rPr>
          <w:rFonts w:ascii="Tahoma" w:hAnsi="Tahoma" w:cs="Tahoma"/>
        </w:rPr>
        <w:t xml:space="preserve">cliëntvertrouwenspersoon is gestart. </w:t>
      </w:r>
    </w:p>
    <w:p w:rsidR="00535360" w:rsidRDefault="00535360" w:rsidP="00535360">
      <w:pPr>
        <w:pStyle w:val="Geenafstand"/>
        <w:ind w:left="708"/>
        <w:rPr>
          <w:rFonts w:ascii="Tahoma" w:hAnsi="Tahoma" w:cs="Tahoma"/>
        </w:rPr>
      </w:pPr>
    </w:p>
    <w:p w:rsidR="00535360" w:rsidRDefault="00535360" w:rsidP="00535360">
      <w:pPr>
        <w:pStyle w:val="Geenafstand"/>
        <w:ind w:left="720"/>
        <w:rPr>
          <w:rFonts w:ascii="Tahoma" w:hAnsi="Tahoma" w:cs="Tahoma"/>
          <w:b/>
        </w:rPr>
      </w:pPr>
      <w:r>
        <w:rPr>
          <w:rFonts w:ascii="Tahoma" w:hAnsi="Tahoma" w:cs="Tahoma"/>
          <w:b/>
        </w:rPr>
        <w:t>Tuinonderhoud</w:t>
      </w:r>
    </w:p>
    <w:p w:rsidR="00535360" w:rsidRDefault="00EE045C" w:rsidP="00535360">
      <w:pPr>
        <w:pStyle w:val="Geenafstand"/>
        <w:ind w:left="720"/>
        <w:rPr>
          <w:rFonts w:ascii="Tahoma" w:hAnsi="Tahoma" w:cs="Tahoma"/>
        </w:rPr>
      </w:pPr>
      <w:proofErr w:type="spellStart"/>
      <w:r>
        <w:rPr>
          <w:rFonts w:ascii="Tahoma" w:hAnsi="Tahoma" w:cs="Tahoma"/>
        </w:rPr>
        <w:t>Psyiënt</w:t>
      </w:r>
      <w:proofErr w:type="spellEnd"/>
      <w:r>
        <w:rPr>
          <w:rFonts w:ascii="Tahoma" w:hAnsi="Tahoma" w:cs="Tahoma"/>
        </w:rPr>
        <w:t xml:space="preserve"> heeft aangegeven het tuinonderhoud niet meer erbij te kunnen doen.</w:t>
      </w:r>
    </w:p>
    <w:p w:rsidR="00EE045C" w:rsidRDefault="00EE045C" w:rsidP="00535360">
      <w:pPr>
        <w:pStyle w:val="Geenafstand"/>
        <w:ind w:left="720"/>
        <w:rPr>
          <w:rFonts w:ascii="Tahoma" w:hAnsi="Tahoma" w:cs="Tahoma"/>
        </w:rPr>
      </w:pPr>
      <w:r>
        <w:rPr>
          <w:rFonts w:ascii="Tahoma" w:hAnsi="Tahoma" w:cs="Tahoma"/>
        </w:rPr>
        <w:t xml:space="preserve">Er is inmiddels een nieuwe hovenier aangesteld. Hij gaat het tuinonderhoud doen en cliënten mogen meehelpen. Ook zorgt hij elk jaar voor een Kerstboom. </w:t>
      </w:r>
    </w:p>
    <w:p w:rsidR="00EE045C" w:rsidRDefault="00EE045C" w:rsidP="00EE045C">
      <w:pPr>
        <w:pStyle w:val="Geenafstand"/>
        <w:ind w:left="708"/>
        <w:rPr>
          <w:rFonts w:ascii="Tahoma" w:hAnsi="Tahoma" w:cs="Tahoma"/>
        </w:rPr>
      </w:pPr>
    </w:p>
    <w:p w:rsidR="00EE045C" w:rsidRPr="00935906" w:rsidRDefault="00EE045C" w:rsidP="00EE045C">
      <w:pPr>
        <w:pStyle w:val="Geenafstand"/>
        <w:ind w:left="720"/>
        <w:rPr>
          <w:rFonts w:ascii="Tahoma" w:hAnsi="Tahoma" w:cs="Tahoma"/>
          <w:b/>
        </w:rPr>
      </w:pPr>
      <w:r>
        <w:rPr>
          <w:rFonts w:ascii="Tahoma" w:hAnsi="Tahoma" w:cs="Tahoma"/>
          <w:b/>
        </w:rPr>
        <w:t>Ondernemingsraad (OR)</w:t>
      </w:r>
    </w:p>
    <w:p w:rsidR="0058627A" w:rsidRDefault="00EE045C" w:rsidP="00EE045C">
      <w:pPr>
        <w:ind w:firstLine="708"/>
        <w:rPr>
          <w:rFonts w:ascii="Tahoma" w:hAnsi="Tahoma" w:cs="Tahoma"/>
        </w:rPr>
      </w:pPr>
      <w:r>
        <w:rPr>
          <w:rFonts w:ascii="Tahoma" w:hAnsi="Tahoma" w:cs="Tahoma"/>
        </w:rPr>
        <w:t xml:space="preserve">De OR heeft binnen Zuidwester een nieuw systeem afgesproken. De </w:t>
      </w:r>
    </w:p>
    <w:p w:rsidR="0058627A" w:rsidRDefault="00EE045C" w:rsidP="00EE045C">
      <w:pPr>
        <w:ind w:firstLine="708"/>
        <w:rPr>
          <w:rFonts w:ascii="Tahoma" w:hAnsi="Tahoma" w:cs="Tahoma"/>
        </w:rPr>
      </w:pPr>
      <w:proofErr w:type="spellStart"/>
      <w:r>
        <w:rPr>
          <w:rFonts w:ascii="Tahoma" w:hAnsi="Tahoma" w:cs="Tahoma"/>
        </w:rPr>
        <w:t>onderdeelscommissie</w:t>
      </w:r>
      <w:proofErr w:type="spellEnd"/>
      <w:r>
        <w:rPr>
          <w:rFonts w:ascii="Tahoma" w:hAnsi="Tahoma" w:cs="Tahoma"/>
        </w:rPr>
        <w:t xml:space="preserve"> (OC) is gestopt. Helaas heeft niemand zich van Zeeland </w:t>
      </w:r>
    </w:p>
    <w:p w:rsidR="0058627A" w:rsidRDefault="00EE045C" w:rsidP="00EE045C">
      <w:pPr>
        <w:ind w:firstLine="708"/>
        <w:rPr>
          <w:rFonts w:ascii="Tahoma" w:hAnsi="Tahoma" w:cs="Tahoma"/>
        </w:rPr>
      </w:pPr>
      <w:r>
        <w:rPr>
          <w:rFonts w:ascii="Tahoma" w:hAnsi="Tahoma" w:cs="Tahoma"/>
        </w:rPr>
        <w:t xml:space="preserve">kandidaat gesteld voor de OR. Wel hebben van de ondersteunende diensten mevr. </w:t>
      </w:r>
    </w:p>
    <w:p w:rsidR="0058627A" w:rsidRDefault="00EE045C" w:rsidP="00EE045C">
      <w:pPr>
        <w:ind w:firstLine="708"/>
        <w:rPr>
          <w:rFonts w:ascii="Tahoma" w:hAnsi="Tahoma" w:cs="Tahoma"/>
        </w:rPr>
      </w:pPr>
      <w:r>
        <w:rPr>
          <w:rFonts w:ascii="Tahoma" w:hAnsi="Tahoma" w:cs="Tahoma"/>
        </w:rPr>
        <w:t xml:space="preserve">Van </w:t>
      </w:r>
      <w:proofErr w:type="spellStart"/>
      <w:r>
        <w:rPr>
          <w:rFonts w:ascii="Tahoma" w:hAnsi="Tahoma" w:cs="Tahoma"/>
        </w:rPr>
        <w:t>Eekelen</w:t>
      </w:r>
      <w:proofErr w:type="spellEnd"/>
      <w:r>
        <w:rPr>
          <w:rFonts w:ascii="Tahoma" w:hAnsi="Tahoma" w:cs="Tahoma"/>
        </w:rPr>
        <w:t xml:space="preserve"> en dhr. </w:t>
      </w:r>
      <w:proofErr w:type="spellStart"/>
      <w:r>
        <w:rPr>
          <w:rFonts w:ascii="Tahoma" w:hAnsi="Tahoma" w:cs="Tahoma"/>
        </w:rPr>
        <w:t>Nienkemper</w:t>
      </w:r>
      <w:proofErr w:type="spellEnd"/>
      <w:r>
        <w:rPr>
          <w:rFonts w:ascii="Tahoma" w:hAnsi="Tahoma" w:cs="Tahoma"/>
        </w:rPr>
        <w:t xml:space="preserve"> zich kandidaat gesteld. Zij hebben een link met </w:t>
      </w:r>
    </w:p>
    <w:p w:rsidR="0058627A" w:rsidRPr="00EE045C" w:rsidRDefault="00EE045C" w:rsidP="0028591C">
      <w:pPr>
        <w:ind w:firstLine="708"/>
        <w:rPr>
          <w:rFonts w:ascii="Tahoma" w:hAnsi="Tahoma" w:cs="Tahoma"/>
        </w:rPr>
      </w:pPr>
      <w:r>
        <w:rPr>
          <w:rFonts w:ascii="Tahoma" w:hAnsi="Tahoma" w:cs="Tahoma"/>
        </w:rPr>
        <w:t>regio Zeeland.</w:t>
      </w:r>
    </w:p>
    <w:p w:rsidR="0058627A" w:rsidRDefault="0058627A" w:rsidP="0058627A">
      <w:pPr>
        <w:pStyle w:val="Geenafstand"/>
        <w:ind w:left="708"/>
        <w:rPr>
          <w:rFonts w:ascii="Tahoma" w:hAnsi="Tahoma" w:cs="Tahoma"/>
        </w:rPr>
      </w:pPr>
    </w:p>
    <w:p w:rsidR="0058627A" w:rsidRDefault="0058627A" w:rsidP="0058627A">
      <w:pPr>
        <w:pStyle w:val="Geenafstand"/>
        <w:ind w:left="720"/>
        <w:rPr>
          <w:rFonts w:ascii="Tahoma" w:hAnsi="Tahoma" w:cs="Tahoma"/>
          <w:b/>
        </w:rPr>
      </w:pPr>
      <w:r>
        <w:rPr>
          <w:rFonts w:ascii="Tahoma" w:hAnsi="Tahoma" w:cs="Tahoma"/>
          <w:b/>
        </w:rPr>
        <w:t>Regiotaxi</w:t>
      </w:r>
    </w:p>
    <w:p w:rsidR="001B5328" w:rsidRDefault="0058627A" w:rsidP="0058627A">
      <w:pPr>
        <w:pStyle w:val="Geenafstand"/>
        <w:ind w:left="720"/>
        <w:rPr>
          <w:rFonts w:ascii="Tahoma" w:hAnsi="Tahoma" w:cs="Tahoma"/>
        </w:rPr>
      </w:pPr>
      <w:r>
        <w:rPr>
          <w:rFonts w:ascii="Tahoma" w:hAnsi="Tahoma" w:cs="Tahoma"/>
        </w:rPr>
        <w:t>Alle locaties hebben op 30 oktober 2019 een mail van de administratie ontvangen waarin staat uitgelegd hoe ze alles moeten gaan inregelen.</w:t>
      </w:r>
    </w:p>
    <w:p w:rsidR="0058627A" w:rsidRDefault="0058627A" w:rsidP="0058627A">
      <w:pPr>
        <w:pStyle w:val="Geenafstand"/>
        <w:ind w:left="720"/>
        <w:rPr>
          <w:rFonts w:ascii="Tahoma" w:hAnsi="Tahoma" w:cs="Tahoma"/>
        </w:rPr>
      </w:pPr>
      <w:r>
        <w:rPr>
          <w:rFonts w:ascii="Tahoma" w:hAnsi="Tahoma" w:cs="Tahoma"/>
        </w:rPr>
        <w:t xml:space="preserve"> </w:t>
      </w:r>
    </w:p>
    <w:p w:rsidR="00923E1C" w:rsidRDefault="00923E1C" w:rsidP="00FE37B8">
      <w:pPr>
        <w:rPr>
          <w:rFonts w:ascii="Tahoma" w:hAnsi="Tahoma" w:cs="Tahoma"/>
          <w:szCs w:val="22"/>
        </w:rPr>
      </w:pPr>
    </w:p>
    <w:p w:rsidR="00395326" w:rsidRPr="00F84488" w:rsidRDefault="00FB2BAA" w:rsidP="00395326">
      <w:pPr>
        <w:pStyle w:val="Geenafstand"/>
        <w:numPr>
          <w:ilvl w:val="0"/>
          <w:numId w:val="1"/>
        </w:numPr>
        <w:rPr>
          <w:rFonts w:ascii="Tahoma" w:hAnsi="Tahoma" w:cs="Tahoma"/>
          <w:b/>
          <w:u w:val="single"/>
        </w:rPr>
      </w:pPr>
      <w:r>
        <w:rPr>
          <w:rFonts w:ascii="Tahoma" w:hAnsi="Tahoma" w:cs="Tahoma"/>
          <w:b/>
          <w:u w:val="single"/>
        </w:rPr>
        <w:t>Concept jaarplan 2020 regio Zeeland</w:t>
      </w:r>
    </w:p>
    <w:p w:rsidR="00582209" w:rsidRDefault="00582209" w:rsidP="00C72333">
      <w:pPr>
        <w:pStyle w:val="Geenafstand"/>
        <w:ind w:left="720"/>
        <w:rPr>
          <w:rFonts w:ascii="Tahoma" w:hAnsi="Tahoma" w:cs="Tahoma"/>
        </w:rPr>
      </w:pPr>
      <w:r>
        <w:rPr>
          <w:rFonts w:ascii="Tahoma" w:hAnsi="Tahoma" w:cs="Tahoma"/>
        </w:rPr>
        <w:t>Van het jaarplan wordt een praatplaat gemaakt van de speerpunten</w:t>
      </w:r>
    </w:p>
    <w:p w:rsidR="00582209" w:rsidRDefault="00582209" w:rsidP="00C72333">
      <w:pPr>
        <w:pStyle w:val="Geenafstand"/>
        <w:ind w:left="720"/>
        <w:rPr>
          <w:rFonts w:ascii="Tahoma" w:hAnsi="Tahoma" w:cs="Tahoma"/>
        </w:rPr>
      </w:pPr>
    </w:p>
    <w:p w:rsidR="003D18D5" w:rsidRDefault="00582209" w:rsidP="00C72333">
      <w:pPr>
        <w:pStyle w:val="Geenafstand"/>
        <w:ind w:left="720"/>
        <w:rPr>
          <w:rFonts w:ascii="Tahoma" w:hAnsi="Tahoma" w:cs="Tahoma"/>
        </w:rPr>
      </w:pPr>
      <w:r>
        <w:rPr>
          <w:rFonts w:ascii="Tahoma" w:hAnsi="Tahoma" w:cs="Tahoma"/>
        </w:rPr>
        <w:t>De vertaalslag vanuit de enquête</w:t>
      </w:r>
      <w:r w:rsidR="003D18D5">
        <w:rPr>
          <w:rFonts w:ascii="Tahoma" w:hAnsi="Tahoma" w:cs="Tahoma"/>
        </w:rPr>
        <w:t xml:space="preserve"> kwaliteit is hierin meegenomen.</w:t>
      </w:r>
    </w:p>
    <w:p w:rsidR="003D18D5" w:rsidRDefault="003D18D5" w:rsidP="00C72333">
      <w:pPr>
        <w:pStyle w:val="Geenafstand"/>
        <w:ind w:left="720"/>
        <w:rPr>
          <w:rFonts w:ascii="Tahoma" w:hAnsi="Tahoma" w:cs="Tahoma"/>
        </w:rPr>
      </w:pPr>
    </w:p>
    <w:p w:rsidR="003D18D5" w:rsidRDefault="003D18D5" w:rsidP="00C72333">
      <w:pPr>
        <w:pStyle w:val="Geenafstand"/>
        <w:ind w:left="720"/>
        <w:rPr>
          <w:rFonts w:ascii="Tahoma" w:hAnsi="Tahoma" w:cs="Tahoma"/>
        </w:rPr>
      </w:pPr>
      <w:r>
        <w:rPr>
          <w:rFonts w:ascii="Tahoma" w:hAnsi="Tahoma" w:cs="Tahoma"/>
        </w:rPr>
        <w:t xml:space="preserve">De begroting voor 2020 is sluitend gemaakt. De regio Zeeland betaalt niet mee aan de pijn van ander regio’s (solidariteit) en ook heeft de regio geen taakstelling gekregen. </w:t>
      </w:r>
    </w:p>
    <w:p w:rsidR="003D18D5" w:rsidRDefault="003D18D5" w:rsidP="00C72333">
      <w:pPr>
        <w:pStyle w:val="Geenafstand"/>
        <w:ind w:left="720"/>
        <w:rPr>
          <w:rFonts w:ascii="Tahoma" w:hAnsi="Tahoma" w:cs="Tahoma"/>
        </w:rPr>
      </w:pPr>
      <w:r>
        <w:rPr>
          <w:rFonts w:ascii="Tahoma" w:hAnsi="Tahoma" w:cs="Tahoma"/>
        </w:rPr>
        <w:t xml:space="preserve">Externe dagbesteding gaan we voor wat betreft de gebouwen inkrimpen. </w:t>
      </w:r>
      <w:proofErr w:type="spellStart"/>
      <w:r>
        <w:rPr>
          <w:rFonts w:ascii="Tahoma" w:hAnsi="Tahoma" w:cs="Tahoma"/>
        </w:rPr>
        <w:t>Hipperdepip</w:t>
      </w:r>
      <w:proofErr w:type="spellEnd"/>
      <w:r>
        <w:rPr>
          <w:rFonts w:ascii="Tahoma" w:hAnsi="Tahoma" w:cs="Tahoma"/>
        </w:rPr>
        <w:t xml:space="preserve"> en de Walk Inn worden naar de </w:t>
      </w:r>
      <w:proofErr w:type="spellStart"/>
      <w:r>
        <w:rPr>
          <w:rFonts w:ascii="Tahoma" w:hAnsi="Tahoma" w:cs="Tahoma"/>
        </w:rPr>
        <w:t>Rommerswalestraat</w:t>
      </w:r>
      <w:proofErr w:type="spellEnd"/>
      <w:r>
        <w:rPr>
          <w:rFonts w:ascii="Tahoma" w:hAnsi="Tahoma" w:cs="Tahoma"/>
        </w:rPr>
        <w:t xml:space="preserve"> gehaald. </w:t>
      </w:r>
    </w:p>
    <w:p w:rsidR="00EB0E41" w:rsidRDefault="003D18D5" w:rsidP="0024581E">
      <w:pPr>
        <w:pStyle w:val="Geenafstand"/>
        <w:ind w:left="720"/>
        <w:rPr>
          <w:rFonts w:ascii="Tahoma" w:hAnsi="Tahoma" w:cs="Tahoma"/>
        </w:rPr>
      </w:pPr>
      <w:r>
        <w:rPr>
          <w:rFonts w:ascii="Tahoma" w:hAnsi="Tahoma" w:cs="Tahoma"/>
        </w:rPr>
        <w:t xml:space="preserve">Dit geldt niet voor de zorgboerderijen, dat zijn onderaannemers. </w:t>
      </w:r>
    </w:p>
    <w:p w:rsidR="0028591C" w:rsidRDefault="0028591C" w:rsidP="00C72333">
      <w:pPr>
        <w:pStyle w:val="Geenafstand"/>
        <w:ind w:left="720"/>
        <w:rPr>
          <w:rFonts w:ascii="Tahoma" w:hAnsi="Tahoma" w:cs="Tahoma"/>
        </w:rPr>
      </w:pPr>
    </w:p>
    <w:p w:rsidR="009230DA" w:rsidRPr="008946AC" w:rsidRDefault="009230DA" w:rsidP="00C72333">
      <w:pPr>
        <w:pStyle w:val="Geenafstand"/>
        <w:ind w:left="720"/>
        <w:rPr>
          <w:rFonts w:ascii="Tahoma" w:hAnsi="Tahoma" w:cs="Tahoma"/>
        </w:rPr>
      </w:pPr>
    </w:p>
    <w:p w:rsidR="00395326" w:rsidRDefault="00FB2BAA" w:rsidP="00173EFB">
      <w:pPr>
        <w:pStyle w:val="Geenafstand"/>
        <w:numPr>
          <w:ilvl w:val="0"/>
          <w:numId w:val="1"/>
        </w:numPr>
        <w:rPr>
          <w:rFonts w:ascii="Tahoma" w:hAnsi="Tahoma" w:cs="Tahoma"/>
          <w:b/>
          <w:u w:val="single"/>
        </w:rPr>
      </w:pPr>
      <w:r>
        <w:rPr>
          <w:rFonts w:ascii="Tahoma" w:hAnsi="Tahoma" w:cs="Tahoma"/>
          <w:b/>
          <w:u w:val="single"/>
        </w:rPr>
        <w:t>Evaluatie onderzoek kwaliteit/welke verbeteringen doorvoeren?</w:t>
      </w:r>
    </w:p>
    <w:p w:rsidR="00582209" w:rsidRDefault="001A712D" w:rsidP="00DF4D98">
      <w:pPr>
        <w:pStyle w:val="Geenafstand"/>
        <w:ind w:left="708"/>
        <w:rPr>
          <w:rFonts w:ascii="Tahoma" w:hAnsi="Tahoma" w:cs="Tahoma"/>
        </w:rPr>
      </w:pPr>
      <w:r>
        <w:rPr>
          <w:rFonts w:ascii="Tahoma" w:hAnsi="Tahoma" w:cs="Tahoma"/>
        </w:rPr>
        <w:t>Met d</w:t>
      </w:r>
      <w:r w:rsidR="00582209">
        <w:rPr>
          <w:rFonts w:ascii="Tahoma" w:hAnsi="Tahoma" w:cs="Tahoma"/>
        </w:rPr>
        <w:t>e digitale versi</w:t>
      </w:r>
      <w:r>
        <w:rPr>
          <w:rFonts w:ascii="Tahoma" w:hAnsi="Tahoma" w:cs="Tahoma"/>
        </w:rPr>
        <w:t>e bereikten we 70% van de verwanten.</w:t>
      </w:r>
    </w:p>
    <w:p w:rsidR="00582209" w:rsidRDefault="00582209" w:rsidP="00DF4D98">
      <w:pPr>
        <w:pStyle w:val="Geenafstand"/>
        <w:ind w:left="708"/>
        <w:rPr>
          <w:rFonts w:ascii="Tahoma" w:hAnsi="Tahoma" w:cs="Tahoma"/>
        </w:rPr>
      </w:pPr>
      <w:r>
        <w:rPr>
          <w:rFonts w:ascii="Tahoma" w:hAnsi="Tahoma" w:cs="Tahoma"/>
        </w:rPr>
        <w:t xml:space="preserve">Volgend jaar wil de CR ook een papieren versie versturen. </w:t>
      </w:r>
    </w:p>
    <w:p w:rsidR="00582209" w:rsidRDefault="00582209" w:rsidP="00DF4D98">
      <w:pPr>
        <w:pStyle w:val="Geenafstand"/>
        <w:ind w:left="708"/>
        <w:rPr>
          <w:rFonts w:ascii="Tahoma" w:hAnsi="Tahoma" w:cs="Tahoma"/>
        </w:rPr>
      </w:pPr>
    </w:p>
    <w:p w:rsidR="009230DA" w:rsidRDefault="00582209" w:rsidP="00FE37B8">
      <w:pPr>
        <w:pStyle w:val="Geenafstand"/>
        <w:ind w:left="708"/>
        <w:rPr>
          <w:rFonts w:ascii="Tahoma" w:hAnsi="Tahoma" w:cs="Tahoma"/>
        </w:rPr>
      </w:pPr>
      <w:r>
        <w:rPr>
          <w:rFonts w:ascii="Tahoma" w:hAnsi="Tahoma" w:cs="Tahoma"/>
        </w:rPr>
        <w:t xml:space="preserve">Aan de afdeling communicatie is gevraagd de lijst met mailadressen van verwanten uit te breiden. </w:t>
      </w:r>
    </w:p>
    <w:p w:rsidR="00582209" w:rsidRDefault="00582209" w:rsidP="00DF4D98">
      <w:pPr>
        <w:pStyle w:val="Geenafstand"/>
        <w:ind w:left="708"/>
        <w:rPr>
          <w:rFonts w:ascii="Tahoma" w:hAnsi="Tahoma" w:cs="Tahoma"/>
        </w:rPr>
      </w:pPr>
      <w:r>
        <w:rPr>
          <w:rFonts w:ascii="Tahoma" w:hAnsi="Tahoma" w:cs="Tahoma"/>
        </w:rPr>
        <w:t>Verbeterpunten:</w:t>
      </w:r>
    </w:p>
    <w:p w:rsidR="00582209" w:rsidRDefault="00582209" w:rsidP="00DF4D98">
      <w:pPr>
        <w:pStyle w:val="Geenafstand"/>
        <w:ind w:left="708"/>
        <w:rPr>
          <w:rFonts w:ascii="Tahoma" w:hAnsi="Tahoma" w:cs="Tahoma"/>
        </w:rPr>
      </w:pPr>
      <w:r>
        <w:rPr>
          <w:rFonts w:ascii="Tahoma" w:hAnsi="Tahoma" w:cs="Tahoma"/>
        </w:rPr>
        <w:t>11 van de 13 verbeterpunten waren een verzoek om meer personeel.</w:t>
      </w:r>
    </w:p>
    <w:p w:rsidR="00582209" w:rsidRDefault="00582209" w:rsidP="00DF4D98">
      <w:pPr>
        <w:pStyle w:val="Geenafstand"/>
        <w:ind w:left="708"/>
        <w:rPr>
          <w:rFonts w:ascii="Tahoma" w:hAnsi="Tahoma" w:cs="Tahoma"/>
        </w:rPr>
      </w:pPr>
    </w:p>
    <w:p w:rsidR="001B5328" w:rsidRDefault="001B5328" w:rsidP="00DF4D98">
      <w:pPr>
        <w:pStyle w:val="Geenafstand"/>
        <w:ind w:left="708"/>
        <w:rPr>
          <w:rFonts w:ascii="Tahoma" w:hAnsi="Tahoma" w:cs="Tahoma"/>
        </w:rPr>
      </w:pPr>
    </w:p>
    <w:p w:rsidR="001B5328" w:rsidRDefault="001B5328" w:rsidP="00DF4D98">
      <w:pPr>
        <w:pStyle w:val="Geenafstand"/>
        <w:ind w:left="708"/>
        <w:rPr>
          <w:rFonts w:ascii="Tahoma" w:hAnsi="Tahoma" w:cs="Tahoma"/>
        </w:rPr>
      </w:pPr>
    </w:p>
    <w:p w:rsidR="001B5328" w:rsidRDefault="001B5328" w:rsidP="00DF4D98">
      <w:pPr>
        <w:pStyle w:val="Geenafstand"/>
        <w:ind w:left="708"/>
        <w:rPr>
          <w:rFonts w:ascii="Tahoma" w:hAnsi="Tahoma" w:cs="Tahoma"/>
        </w:rPr>
      </w:pPr>
    </w:p>
    <w:p w:rsidR="001B5328" w:rsidRDefault="001B5328" w:rsidP="00DF4D98">
      <w:pPr>
        <w:pStyle w:val="Geenafstand"/>
        <w:ind w:left="708"/>
        <w:rPr>
          <w:rFonts w:ascii="Tahoma" w:hAnsi="Tahoma" w:cs="Tahoma"/>
        </w:rPr>
      </w:pPr>
    </w:p>
    <w:p w:rsidR="00FB2BAA" w:rsidRDefault="00FB2BAA" w:rsidP="00DF4D98">
      <w:pPr>
        <w:pStyle w:val="Geenafstand"/>
        <w:ind w:left="708"/>
        <w:rPr>
          <w:rFonts w:ascii="Tahoma" w:hAnsi="Tahoma" w:cs="Tahoma"/>
        </w:rPr>
      </w:pPr>
    </w:p>
    <w:p w:rsidR="009221A3" w:rsidRDefault="00FB2BAA" w:rsidP="009221A3">
      <w:pPr>
        <w:pStyle w:val="Geenafstand"/>
        <w:numPr>
          <w:ilvl w:val="0"/>
          <w:numId w:val="1"/>
        </w:numPr>
        <w:rPr>
          <w:rFonts w:ascii="Tahoma" w:hAnsi="Tahoma" w:cs="Tahoma"/>
          <w:b/>
          <w:u w:val="single"/>
        </w:rPr>
      </w:pPr>
      <w:r>
        <w:rPr>
          <w:rFonts w:ascii="Tahoma" w:hAnsi="Tahoma" w:cs="Tahoma"/>
          <w:b/>
          <w:u w:val="single"/>
        </w:rPr>
        <w:t>Mail van bezorgde verwant over vermindering begeleidingsuren Elvis Presleylaan</w:t>
      </w:r>
    </w:p>
    <w:p w:rsidR="009221A3" w:rsidRDefault="00674DEB" w:rsidP="009221A3">
      <w:pPr>
        <w:pStyle w:val="Geenafstand"/>
        <w:ind w:left="708"/>
        <w:rPr>
          <w:rFonts w:ascii="Tahoma" w:hAnsi="Tahoma" w:cs="Tahoma"/>
        </w:rPr>
      </w:pPr>
      <w:r>
        <w:rPr>
          <w:rFonts w:ascii="Tahoma" w:hAnsi="Tahoma" w:cs="Tahoma"/>
        </w:rPr>
        <w:t xml:space="preserve">De regiomanager geeft aan </w:t>
      </w:r>
      <w:r w:rsidR="00533ADE">
        <w:rPr>
          <w:rFonts w:ascii="Tahoma" w:hAnsi="Tahoma" w:cs="Tahoma"/>
        </w:rPr>
        <w:t xml:space="preserve">dat er wel gesproken is over </w:t>
      </w:r>
      <w:r w:rsidR="00CA5FFF">
        <w:rPr>
          <w:rFonts w:ascii="Tahoma" w:hAnsi="Tahoma" w:cs="Tahoma"/>
        </w:rPr>
        <w:t>hoe we vanwege de overschrijding weer in de pas zouden kunnen lopen maar niet over het verminderen van begeleidingsuren. Er wordt niet gesneden in de bezetting. Er komt wel een 12</w:t>
      </w:r>
      <w:r w:rsidR="00CA5FFF" w:rsidRPr="00CA5FFF">
        <w:rPr>
          <w:rFonts w:ascii="Tahoma" w:hAnsi="Tahoma" w:cs="Tahoma"/>
          <w:vertAlign w:val="superscript"/>
        </w:rPr>
        <w:t>e</w:t>
      </w:r>
      <w:r w:rsidR="00CA5FFF">
        <w:rPr>
          <w:rFonts w:ascii="Tahoma" w:hAnsi="Tahoma" w:cs="Tahoma"/>
        </w:rPr>
        <w:t xml:space="preserve"> cliënt bij.</w:t>
      </w:r>
    </w:p>
    <w:p w:rsidR="00CA5FFF" w:rsidRDefault="00CA5FFF" w:rsidP="009221A3">
      <w:pPr>
        <w:pStyle w:val="Geenafstand"/>
        <w:ind w:left="708"/>
        <w:rPr>
          <w:rFonts w:ascii="Tahoma" w:hAnsi="Tahoma" w:cs="Tahoma"/>
        </w:rPr>
      </w:pPr>
    </w:p>
    <w:p w:rsidR="00FB2517" w:rsidRPr="00CE752B" w:rsidRDefault="00CA5FFF" w:rsidP="00CA5FFF">
      <w:pPr>
        <w:pStyle w:val="Geenafstand"/>
        <w:ind w:left="708"/>
        <w:rPr>
          <w:rFonts w:ascii="Tahoma" w:hAnsi="Tahoma" w:cs="Tahoma"/>
        </w:rPr>
      </w:pPr>
      <w:r>
        <w:rPr>
          <w:rFonts w:ascii="Tahoma" w:hAnsi="Tahoma" w:cs="Tahoma"/>
        </w:rPr>
        <w:t>Er is gesproken met de stagecoördinator om meer stagiaires in te zetten. Ook is gesproken met de vrijwilligerscoördinator voor meer vrijwilligers om extra activiteiten met cliënten te kunnen doen.</w:t>
      </w:r>
    </w:p>
    <w:p w:rsidR="0053461D" w:rsidRDefault="0053461D" w:rsidP="0053461D">
      <w:pPr>
        <w:pStyle w:val="Geenafstand"/>
        <w:ind w:left="708"/>
        <w:rPr>
          <w:rFonts w:ascii="Tahoma" w:hAnsi="Tahoma" w:cs="Tahoma"/>
          <w:b/>
          <w:sz w:val="20"/>
          <w:szCs w:val="20"/>
        </w:rPr>
      </w:pPr>
    </w:p>
    <w:p w:rsidR="0053461D" w:rsidRPr="00C50678" w:rsidRDefault="0053461D" w:rsidP="0053461D">
      <w:pPr>
        <w:pStyle w:val="Geenafstand"/>
        <w:ind w:left="708"/>
        <w:rPr>
          <w:rFonts w:ascii="Tahoma" w:hAnsi="Tahoma" w:cs="Tahoma"/>
          <w:b/>
          <w:sz w:val="20"/>
          <w:szCs w:val="20"/>
        </w:rPr>
      </w:pPr>
    </w:p>
    <w:p w:rsidR="00674DEB" w:rsidRPr="009230DA" w:rsidRDefault="0053461D" w:rsidP="009230DA">
      <w:pPr>
        <w:pStyle w:val="Geenafstand"/>
        <w:numPr>
          <w:ilvl w:val="0"/>
          <w:numId w:val="1"/>
        </w:numPr>
        <w:rPr>
          <w:rFonts w:ascii="Tahoma" w:hAnsi="Tahoma" w:cs="Tahoma"/>
          <w:b/>
          <w:u w:val="single"/>
        </w:rPr>
      </w:pPr>
      <w:r w:rsidRPr="0053461D">
        <w:rPr>
          <w:rFonts w:ascii="Tahoma" w:hAnsi="Tahoma" w:cs="Tahoma"/>
          <w:b/>
          <w:u w:val="single"/>
        </w:rPr>
        <w:t>Overschrijdingen cliëntbegroting ten laste van de woning (nieuwsbrief 21)</w:t>
      </w:r>
      <w:r w:rsidR="00674DEB">
        <w:rPr>
          <w:rFonts w:ascii="Tahoma" w:hAnsi="Tahoma" w:cs="Tahoma"/>
          <w:b/>
          <w:u w:val="single"/>
        </w:rPr>
        <w:t xml:space="preserve">  </w:t>
      </w:r>
      <w:r w:rsidR="00C527BF" w:rsidRPr="00674DEB">
        <w:rPr>
          <w:rFonts w:ascii="Tahoma" w:hAnsi="Tahoma" w:cs="Tahoma"/>
        </w:rPr>
        <w:t xml:space="preserve">In nieuwsbrief nummer 21 stond een bericht van de Stichting </w:t>
      </w:r>
      <w:proofErr w:type="spellStart"/>
      <w:r w:rsidR="00C527BF" w:rsidRPr="00674DEB">
        <w:rPr>
          <w:rFonts w:ascii="Tahoma" w:hAnsi="Tahoma" w:cs="Tahoma"/>
        </w:rPr>
        <w:t>Bewindvoering</w:t>
      </w:r>
      <w:proofErr w:type="spellEnd"/>
      <w:r w:rsidR="00C527BF" w:rsidRPr="00674DEB">
        <w:rPr>
          <w:rFonts w:ascii="Tahoma" w:hAnsi="Tahoma" w:cs="Tahoma"/>
        </w:rPr>
        <w:t xml:space="preserve"> en Beheer</w:t>
      </w:r>
      <w:r w:rsidR="00674DEB">
        <w:rPr>
          <w:rFonts w:ascii="Tahoma" w:hAnsi="Tahoma" w:cs="Tahoma"/>
        </w:rPr>
        <w:t xml:space="preserve"> Zomerland (SBB) </w:t>
      </w:r>
      <w:r w:rsidR="00C527BF" w:rsidRPr="00674DEB">
        <w:rPr>
          <w:rFonts w:ascii="Tahoma" w:hAnsi="Tahoma" w:cs="Tahoma"/>
        </w:rPr>
        <w:t>dat er regelmatig overschrijdingen zijn op posten van een cliëntbegroting. SBB Zomerland kan deze overschrijdingen niet verantwoorden bij de kantonrechter en daarom gaat SBB Zomerland deze overschrijdingen vanaf heden niet meer betalen. Deze extra uitgaven moeten natuurlijk wel betaald worden en komen voor rekening van Zuidwester, deze vallen onder de kostenplaats van de woning.</w:t>
      </w:r>
      <w:r w:rsidR="009230DA">
        <w:rPr>
          <w:rFonts w:ascii="Tahoma" w:hAnsi="Tahoma" w:cs="Tahoma"/>
          <w:b/>
        </w:rPr>
        <w:t xml:space="preserve"> </w:t>
      </w:r>
      <w:r w:rsidR="00674DEB" w:rsidRPr="009230DA">
        <w:rPr>
          <w:rFonts w:ascii="Tahoma" w:hAnsi="Tahoma" w:cs="Tahoma"/>
        </w:rPr>
        <w:t>De CR geeft aan dit niet te tolereren</w:t>
      </w:r>
      <w:r w:rsidR="0024581E">
        <w:rPr>
          <w:rFonts w:ascii="Tahoma" w:hAnsi="Tahoma" w:cs="Tahoma"/>
        </w:rPr>
        <w:t xml:space="preserve"> en is hier tegen!</w:t>
      </w:r>
    </w:p>
    <w:p w:rsidR="008946AC" w:rsidRDefault="008946AC" w:rsidP="00674DEB">
      <w:pPr>
        <w:pStyle w:val="Geenafstand"/>
        <w:rPr>
          <w:rFonts w:ascii="Tahoma" w:hAnsi="Tahoma" w:cs="Tahoma"/>
          <w:b/>
          <w:sz w:val="20"/>
          <w:szCs w:val="20"/>
        </w:rPr>
      </w:pPr>
    </w:p>
    <w:p w:rsidR="0053461D" w:rsidRDefault="0053461D" w:rsidP="0053461D">
      <w:pPr>
        <w:pStyle w:val="Geenafstand"/>
        <w:ind w:left="708"/>
        <w:rPr>
          <w:rFonts w:ascii="Tahoma" w:hAnsi="Tahoma" w:cs="Tahoma"/>
          <w:b/>
          <w:sz w:val="20"/>
          <w:szCs w:val="20"/>
        </w:rPr>
      </w:pPr>
    </w:p>
    <w:p w:rsidR="0053461D" w:rsidRPr="00F84488" w:rsidRDefault="0053461D" w:rsidP="0053461D">
      <w:pPr>
        <w:pStyle w:val="Geenafstand"/>
        <w:numPr>
          <w:ilvl w:val="0"/>
          <w:numId w:val="1"/>
        </w:numPr>
        <w:rPr>
          <w:rFonts w:ascii="Tahoma" w:hAnsi="Tahoma" w:cs="Tahoma"/>
          <w:b/>
          <w:u w:val="single"/>
        </w:rPr>
      </w:pPr>
      <w:r>
        <w:rPr>
          <w:rFonts w:ascii="Tahoma" w:hAnsi="Tahoma" w:cs="Tahoma"/>
          <w:b/>
          <w:u w:val="single"/>
        </w:rPr>
        <w:t xml:space="preserve">Verhoging </w:t>
      </w:r>
      <w:proofErr w:type="spellStart"/>
      <w:r>
        <w:rPr>
          <w:rFonts w:ascii="Tahoma" w:hAnsi="Tahoma" w:cs="Tahoma"/>
          <w:b/>
          <w:u w:val="single"/>
        </w:rPr>
        <w:t>waskosten</w:t>
      </w:r>
      <w:proofErr w:type="spellEnd"/>
      <w:r>
        <w:rPr>
          <w:rFonts w:ascii="Tahoma" w:hAnsi="Tahoma" w:cs="Tahoma"/>
          <w:b/>
          <w:u w:val="single"/>
        </w:rPr>
        <w:t xml:space="preserve"> 2020?</w:t>
      </w:r>
    </w:p>
    <w:p w:rsidR="008946AC" w:rsidRDefault="00B26EED" w:rsidP="009221A3">
      <w:pPr>
        <w:pStyle w:val="Geenafstand"/>
        <w:ind w:left="708"/>
        <w:rPr>
          <w:rFonts w:ascii="Tahoma" w:hAnsi="Tahoma" w:cs="Tahoma"/>
        </w:rPr>
      </w:pPr>
      <w:r>
        <w:rPr>
          <w:rFonts w:ascii="Tahoma" w:hAnsi="Tahoma" w:cs="Tahoma"/>
        </w:rPr>
        <w:t xml:space="preserve">De CCR is akkoord met de indexering voor 2020. </w:t>
      </w:r>
    </w:p>
    <w:p w:rsidR="00B26EED" w:rsidRPr="00B26EED" w:rsidRDefault="00A817DB" w:rsidP="009221A3">
      <w:pPr>
        <w:pStyle w:val="Geenafstand"/>
        <w:ind w:left="708"/>
        <w:rPr>
          <w:rFonts w:ascii="Tahoma" w:hAnsi="Tahoma" w:cs="Tahoma"/>
        </w:rPr>
      </w:pPr>
      <w:r>
        <w:rPr>
          <w:rFonts w:ascii="Tahoma" w:hAnsi="Tahoma" w:cs="Tahoma"/>
        </w:rPr>
        <w:t xml:space="preserve">Dit betekent dat pakket 4 voor 2020 op € 90 komt. </w:t>
      </w:r>
    </w:p>
    <w:p w:rsidR="0053461D" w:rsidRDefault="0053461D" w:rsidP="0053461D">
      <w:pPr>
        <w:pStyle w:val="Geenafstand"/>
        <w:ind w:left="708"/>
        <w:rPr>
          <w:rFonts w:ascii="Tahoma" w:hAnsi="Tahoma" w:cs="Tahoma"/>
          <w:b/>
          <w:sz w:val="20"/>
          <w:szCs w:val="20"/>
        </w:rPr>
      </w:pPr>
    </w:p>
    <w:p w:rsidR="0053461D" w:rsidRPr="00C50678" w:rsidRDefault="0053461D" w:rsidP="0053461D">
      <w:pPr>
        <w:pStyle w:val="Geenafstand"/>
        <w:ind w:left="708"/>
        <w:rPr>
          <w:rFonts w:ascii="Tahoma" w:hAnsi="Tahoma" w:cs="Tahoma"/>
          <w:b/>
          <w:sz w:val="20"/>
          <w:szCs w:val="20"/>
        </w:rPr>
      </w:pPr>
    </w:p>
    <w:p w:rsidR="0053461D" w:rsidRPr="00F84488" w:rsidRDefault="0053461D" w:rsidP="0053461D">
      <w:pPr>
        <w:pStyle w:val="Geenafstand"/>
        <w:numPr>
          <w:ilvl w:val="0"/>
          <w:numId w:val="1"/>
        </w:numPr>
        <w:rPr>
          <w:rFonts w:ascii="Tahoma" w:hAnsi="Tahoma" w:cs="Tahoma"/>
          <w:b/>
          <w:u w:val="single"/>
        </w:rPr>
      </w:pPr>
      <w:r>
        <w:rPr>
          <w:rFonts w:ascii="Tahoma" w:hAnsi="Tahoma" w:cs="Tahoma"/>
          <w:b/>
          <w:u w:val="single"/>
        </w:rPr>
        <w:t xml:space="preserve">Cliënt Verwant Portaal (geen </w:t>
      </w:r>
      <w:proofErr w:type="spellStart"/>
      <w:r>
        <w:rPr>
          <w:rFonts w:ascii="Tahoma" w:hAnsi="Tahoma" w:cs="Tahoma"/>
          <w:b/>
          <w:u w:val="single"/>
        </w:rPr>
        <w:t>naamsverwijzing</w:t>
      </w:r>
      <w:proofErr w:type="spellEnd"/>
      <w:r>
        <w:rPr>
          <w:rFonts w:ascii="Tahoma" w:hAnsi="Tahoma" w:cs="Tahoma"/>
          <w:b/>
          <w:u w:val="single"/>
        </w:rPr>
        <w:t xml:space="preserve"> meer)</w:t>
      </w:r>
    </w:p>
    <w:p w:rsidR="00FC1B09" w:rsidRDefault="00FC1B09" w:rsidP="009221A3">
      <w:pPr>
        <w:pStyle w:val="Geenafstand"/>
        <w:ind w:left="708"/>
        <w:rPr>
          <w:rFonts w:ascii="Tahoma" w:hAnsi="Tahoma" w:cs="Tahoma"/>
          <w:color w:val="000000"/>
        </w:rPr>
      </w:pPr>
      <w:r>
        <w:rPr>
          <w:rFonts w:ascii="Tahoma" w:hAnsi="Tahoma" w:cs="Tahoma"/>
          <w:color w:val="000000"/>
        </w:rPr>
        <w:t xml:space="preserve">De pilot </w:t>
      </w:r>
      <w:r w:rsidR="00B26EED">
        <w:rPr>
          <w:rFonts w:ascii="Tahoma" w:hAnsi="Tahoma" w:cs="Tahoma"/>
          <w:color w:val="000000"/>
        </w:rPr>
        <w:t>draait in de regio Goeree-Overflakkee.</w:t>
      </w:r>
    </w:p>
    <w:p w:rsidR="008946AC" w:rsidRDefault="00FC1B09" w:rsidP="009221A3">
      <w:pPr>
        <w:pStyle w:val="Geenafstand"/>
        <w:ind w:left="708"/>
        <w:rPr>
          <w:rFonts w:ascii="Tahoma" w:hAnsi="Tahoma" w:cs="Tahoma"/>
          <w:color w:val="000000"/>
        </w:rPr>
      </w:pPr>
      <w:r w:rsidRPr="00FC1B09">
        <w:rPr>
          <w:rFonts w:ascii="Tahoma" w:hAnsi="Tahoma" w:cs="Tahoma"/>
          <w:color w:val="000000"/>
        </w:rPr>
        <w:t>Het uiteindelijke doel is een samenhangend digitaal cliëntdossier waarin professionals makkelijk samenwerken en waarin de cliënt en zijn omgeving makkelijk inzicht hebben</w:t>
      </w:r>
      <w:r w:rsidR="00B26EED">
        <w:rPr>
          <w:rFonts w:ascii="Tahoma" w:hAnsi="Tahoma" w:cs="Tahoma"/>
          <w:color w:val="000000"/>
        </w:rPr>
        <w:t xml:space="preserve">. </w:t>
      </w:r>
    </w:p>
    <w:p w:rsidR="00B26EED" w:rsidRDefault="00B26EED" w:rsidP="009221A3">
      <w:pPr>
        <w:pStyle w:val="Geenafstand"/>
        <w:ind w:left="708"/>
        <w:rPr>
          <w:rFonts w:ascii="Tahoma" w:hAnsi="Tahoma" w:cs="Tahoma"/>
        </w:rPr>
      </w:pPr>
      <w:r>
        <w:rPr>
          <w:rFonts w:ascii="Tahoma" w:hAnsi="Tahoma" w:cs="Tahoma"/>
        </w:rPr>
        <w:t xml:space="preserve">Er komen geen </w:t>
      </w:r>
      <w:proofErr w:type="spellStart"/>
      <w:r>
        <w:rPr>
          <w:rFonts w:ascii="Tahoma" w:hAnsi="Tahoma" w:cs="Tahoma"/>
        </w:rPr>
        <w:t>naamsverwijzingen</w:t>
      </w:r>
      <w:proofErr w:type="spellEnd"/>
      <w:r>
        <w:rPr>
          <w:rFonts w:ascii="Tahoma" w:hAnsi="Tahoma" w:cs="Tahoma"/>
        </w:rPr>
        <w:t xml:space="preserve"> meer in voor.</w:t>
      </w:r>
      <w:r w:rsidR="0024581E" w:rsidRPr="0024581E">
        <w:rPr>
          <w:rFonts w:ascii="Tahoma" w:hAnsi="Tahoma" w:cs="Tahoma"/>
          <w:color w:val="000000"/>
        </w:rPr>
        <w:t xml:space="preserve"> </w:t>
      </w:r>
      <w:r w:rsidR="0024581E">
        <w:rPr>
          <w:rFonts w:ascii="Tahoma" w:hAnsi="Tahoma" w:cs="Tahoma"/>
          <w:color w:val="000000"/>
        </w:rPr>
        <w:t>De CCR heeft hierover een negatief advies uitgebracht.</w:t>
      </w:r>
    </w:p>
    <w:p w:rsidR="00B26EED" w:rsidRDefault="00B26EED" w:rsidP="009221A3">
      <w:pPr>
        <w:pStyle w:val="Geenafstand"/>
        <w:ind w:left="708"/>
        <w:rPr>
          <w:rFonts w:ascii="Tahoma" w:hAnsi="Tahoma" w:cs="Tahoma"/>
        </w:rPr>
      </w:pPr>
      <w:r>
        <w:rPr>
          <w:rFonts w:ascii="Tahoma" w:hAnsi="Tahoma" w:cs="Tahoma"/>
        </w:rPr>
        <w:t xml:space="preserve">De heer </w:t>
      </w:r>
      <w:proofErr w:type="spellStart"/>
      <w:r>
        <w:rPr>
          <w:rFonts w:ascii="Tahoma" w:hAnsi="Tahoma" w:cs="Tahoma"/>
        </w:rPr>
        <w:t>Flikweert</w:t>
      </w:r>
      <w:proofErr w:type="spellEnd"/>
      <w:r>
        <w:rPr>
          <w:rFonts w:ascii="Tahoma" w:hAnsi="Tahoma" w:cs="Tahoma"/>
        </w:rPr>
        <w:t xml:space="preserve"> geeft aan dat hij vroeger altijd rapportages via de mail ontving waar ook geen namen onder werden vermeld. </w:t>
      </w:r>
    </w:p>
    <w:p w:rsidR="00B26EED" w:rsidRDefault="00B26EED" w:rsidP="009221A3">
      <w:pPr>
        <w:pStyle w:val="Geenafstand"/>
        <w:ind w:left="708"/>
        <w:rPr>
          <w:rFonts w:ascii="Tahoma" w:hAnsi="Tahoma" w:cs="Tahoma"/>
        </w:rPr>
      </w:pPr>
    </w:p>
    <w:p w:rsidR="00B26EED" w:rsidRDefault="00B26EED" w:rsidP="009221A3">
      <w:pPr>
        <w:pStyle w:val="Geenafstand"/>
        <w:ind w:left="708"/>
        <w:rPr>
          <w:rFonts w:ascii="Tahoma" w:hAnsi="Tahoma" w:cs="Tahoma"/>
        </w:rPr>
      </w:pPr>
      <w:r>
        <w:rPr>
          <w:rFonts w:ascii="Tahoma" w:hAnsi="Tahoma" w:cs="Tahoma"/>
        </w:rPr>
        <w:t xml:space="preserve">Op korte termijn wordt voor </w:t>
      </w:r>
      <w:proofErr w:type="spellStart"/>
      <w:r>
        <w:rPr>
          <w:rFonts w:ascii="Tahoma" w:hAnsi="Tahoma" w:cs="Tahoma"/>
        </w:rPr>
        <w:t>flexers</w:t>
      </w:r>
      <w:proofErr w:type="spellEnd"/>
      <w:r>
        <w:rPr>
          <w:rFonts w:ascii="Tahoma" w:hAnsi="Tahoma" w:cs="Tahoma"/>
        </w:rPr>
        <w:t xml:space="preserve"> geregeld dat ze ook in het systeem kunnen. </w:t>
      </w:r>
    </w:p>
    <w:p w:rsidR="0053461D" w:rsidRDefault="0053461D" w:rsidP="00B26EED">
      <w:pPr>
        <w:pStyle w:val="Geenafstand"/>
        <w:rPr>
          <w:rFonts w:ascii="Tahoma" w:hAnsi="Tahoma" w:cs="Tahoma"/>
          <w:b/>
          <w:sz w:val="20"/>
          <w:szCs w:val="20"/>
        </w:rPr>
      </w:pPr>
    </w:p>
    <w:p w:rsidR="0053461D" w:rsidRPr="00C50678" w:rsidRDefault="0053461D" w:rsidP="0053461D">
      <w:pPr>
        <w:pStyle w:val="Geenafstand"/>
        <w:ind w:left="708"/>
        <w:rPr>
          <w:rFonts w:ascii="Tahoma" w:hAnsi="Tahoma" w:cs="Tahoma"/>
          <w:b/>
          <w:sz w:val="20"/>
          <w:szCs w:val="20"/>
        </w:rPr>
      </w:pPr>
    </w:p>
    <w:p w:rsidR="0053461D" w:rsidRPr="00F84488" w:rsidRDefault="0053461D" w:rsidP="0053461D">
      <w:pPr>
        <w:pStyle w:val="Geenafstand"/>
        <w:numPr>
          <w:ilvl w:val="0"/>
          <w:numId w:val="1"/>
        </w:numPr>
        <w:rPr>
          <w:rFonts w:ascii="Tahoma" w:hAnsi="Tahoma" w:cs="Tahoma"/>
          <w:b/>
          <w:u w:val="single"/>
        </w:rPr>
      </w:pPr>
      <w:r>
        <w:rPr>
          <w:rFonts w:ascii="Tahoma" w:hAnsi="Tahoma" w:cs="Tahoma"/>
          <w:b/>
          <w:u w:val="single"/>
        </w:rPr>
        <w:t>Voorstel vergaderdata 2020</w:t>
      </w:r>
    </w:p>
    <w:p w:rsidR="0053461D" w:rsidRDefault="001131A9" w:rsidP="0053461D">
      <w:pPr>
        <w:pStyle w:val="Geenafstand"/>
        <w:ind w:left="708"/>
        <w:rPr>
          <w:rFonts w:ascii="Tahoma" w:hAnsi="Tahoma" w:cs="Tahoma"/>
        </w:rPr>
      </w:pPr>
      <w:r>
        <w:rPr>
          <w:rFonts w:ascii="Tahoma" w:hAnsi="Tahoma" w:cs="Tahoma"/>
        </w:rPr>
        <w:t>Het vergadervoorstel voor 2020 wordt vastgesteld.</w:t>
      </w:r>
    </w:p>
    <w:p w:rsidR="0053461D" w:rsidRDefault="0053461D" w:rsidP="0053461D">
      <w:pPr>
        <w:pStyle w:val="Geenafstand"/>
        <w:ind w:left="708"/>
        <w:rPr>
          <w:rFonts w:ascii="Tahoma" w:hAnsi="Tahoma" w:cs="Tahoma"/>
          <w:b/>
          <w:sz w:val="20"/>
          <w:szCs w:val="20"/>
        </w:rPr>
      </w:pPr>
    </w:p>
    <w:p w:rsidR="0053461D" w:rsidRPr="00C50678" w:rsidRDefault="0053461D" w:rsidP="009221A3">
      <w:pPr>
        <w:pStyle w:val="Geenafstand"/>
        <w:ind w:left="708"/>
        <w:rPr>
          <w:rFonts w:ascii="Tahoma" w:hAnsi="Tahoma" w:cs="Tahoma"/>
          <w:b/>
          <w:sz w:val="20"/>
          <w:szCs w:val="20"/>
        </w:rPr>
      </w:pPr>
    </w:p>
    <w:p w:rsidR="00163B04" w:rsidRPr="00F84488" w:rsidRDefault="0037488D" w:rsidP="008308C1">
      <w:pPr>
        <w:pStyle w:val="Geenafstand"/>
        <w:numPr>
          <w:ilvl w:val="0"/>
          <w:numId w:val="1"/>
        </w:numPr>
        <w:rPr>
          <w:rFonts w:ascii="Tahoma" w:hAnsi="Tahoma" w:cs="Tahoma"/>
          <w:b/>
          <w:u w:val="single"/>
        </w:rPr>
      </w:pPr>
      <w:r>
        <w:rPr>
          <w:rFonts w:ascii="Tahoma" w:hAnsi="Tahoma" w:cs="Tahoma"/>
          <w:b/>
          <w:u w:val="single"/>
        </w:rPr>
        <w:t xml:space="preserve">Rondvraag </w:t>
      </w:r>
    </w:p>
    <w:p w:rsidR="0095454B" w:rsidRDefault="00FC1B09" w:rsidP="008C6ED6">
      <w:pPr>
        <w:pStyle w:val="Geenafstand"/>
        <w:ind w:left="708"/>
        <w:rPr>
          <w:rFonts w:ascii="Tahoma" w:hAnsi="Tahoma" w:cs="Tahoma"/>
        </w:rPr>
      </w:pPr>
      <w:r>
        <w:rPr>
          <w:rFonts w:ascii="Tahoma" w:hAnsi="Tahoma" w:cs="Tahoma"/>
        </w:rPr>
        <w:t>Mevr. Van de Waart</w:t>
      </w:r>
    </w:p>
    <w:p w:rsidR="00FC1B09" w:rsidRDefault="00FC1B09" w:rsidP="00F145BF">
      <w:pPr>
        <w:pStyle w:val="Geenafstand"/>
        <w:ind w:firstLine="708"/>
        <w:rPr>
          <w:rFonts w:ascii="Tahoma" w:hAnsi="Tahoma" w:cs="Tahoma"/>
        </w:rPr>
      </w:pPr>
      <w:r>
        <w:rPr>
          <w:rFonts w:ascii="Tahoma" w:hAnsi="Tahoma" w:cs="Tahoma"/>
        </w:rPr>
        <w:t xml:space="preserve">Klopt het dat er bij de studio’s aan de ’s-Heer Hendrikskinderenstraat een slagboom </w:t>
      </w:r>
    </w:p>
    <w:p w:rsidR="0095454B" w:rsidRDefault="00FC1B09" w:rsidP="009230DA">
      <w:pPr>
        <w:pStyle w:val="Geenafstand"/>
        <w:ind w:firstLine="708"/>
        <w:rPr>
          <w:rFonts w:ascii="Tahoma" w:hAnsi="Tahoma" w:cs="Tahoma"/>
        </w:rPr>
      </w:pPr>
      <w:r>
        <w:rPr>
          <w:rFonts w:ascii="Tahoma" w:hAnsi="Tahoma" w:cs="Tahoma"/>
        </w:rPr>
        <w:t>wordt geplaatst?</w:t>
      </w:r>
      <w:r w:rsidR="009230DA">
        <w:rPr>
          <w:rFonts w:ascii="Tahoma" w:hAnsi="Tahoma" w:cs="Tahoma"/>
        </w:rPr>
        <w:t xml:space="preserve"> </w:t>
      </w:r>
      <w:r>
        <w:rPr>
          <w:rFonts w:ascii="Tahoma" w:hAnsi="Tahoma" w:cs="Tahoma"/>
        </w:rPr>
        <w:t xml:space="preserve">De regiomanager vraagt dit na. </w:t>
      </w:r>
      <w:r w:rsidRPr="00FC1B09">
        <w:rPr>
          <w:rFonts w:ascii="Tahoma" w:hAnsi="Tahoma" w:cs="Tahoma"/>
          <w:b/>
          <w:sz w:val="20"/>
          <w:szCs w:val="20"/>
        </w:rPr>
        <w:t>Actie RM</w:t>
      </w:r>
    </w:p>
    <w:p w:rsidR="00B0421C" w:rsidRDefault="00B0421C" w:rsidP="00FB6351">
      <w:pPr>
        <w:pStyle w:val="Geenafstand"/>
        <w:rPr>
          <w:rFonts w:ascii="Tahoma" w:hAnsi="Tahoma" w:cs="Tahoma"/>
        </w:rPr>
      </w:pPr>
    </w:p>
    <w:p w:rsidR="000E26F0" w:rsidRDefault="000E26F0" w:rsidP="00FB6351">
      <w:pPr>
        <w:pStyle w:val="Geenafstand"/>
        <w:rPr>
          <w:rFonts w:ascii="Tahoma" w:hAnsi="Tahoma" w:cs="Tahoma"/>
        </w:rPr>
      </w:pPr>
    </w:p>
    <w:p w:rsidR="001E4838" w:rsidRPr="00B17D66" w:rsidRDefault="001E4838" w:rsidP="008308C1">
      <w:pPr>
        <w:pStyle w:val="Geenafstand"/>
        <w:numPr>
          <w:ilvl w:val="0"/>
          <w:numId w:val="1"/>
        </w:numPr>
        <w:rPr>
          <w:rFonts w:ascii="Tahoma" w:hAnsi="Tahoma" w:cs="Tahoma"/>
          <w:b/>
          <w:u w:val="single"/>
        </w:rPr>
      </w:pPr>
      <w:r>
        <w:rPr>
          <w:rFonts w:ascii="Tahoma" w:hAnsi="Tahoma" w:cs="Tahoma"/>
          <w:b/>
          <w:u w:val="single"/>
        </w:rPr>
        <w:t>Sluiting</w:t>
      </w:r>
    </w:p>
    <w:p w:rsidR="001A3D25" w:rsidRPr="009230DA" w:rsidRDefault="00786FDD" w:rsidP="009230DA">
      <w:pPr>
        <w:pStyle w:val="Geenafstand"/>
        <w:ind w:left="720"/>
        <w:rPr>
          <w:rFonts w:ascii="Tahoma" w:hAnsi="Tahoma" w:cs="Tahoma"/>
        </w:rPr>
      </w:pPr>
      <w:r>
        <w:rPr>
          <w:rFonts w:ascii="Tahoma" w:hAnsi="Tahoma" w:cs="Tahoma"/>
        </w:rPr>
        <w:t xml:space="preserve">De voorzitter sluit de vergadering en bedankt iedereen </w:t>
      </w:r>
      <w:r w:rsidR="003E3972">
        <w:rPr>
          <w:rFonts w:ascii="Tahoma" w:hAnsi="Tahoma" w:cs="Tahoma"/>
        </w:rPr>
        <w:t>vo</w:t>
      </w:r>
      <w:r w:rsidR="00F33EF8">
        <w:rPr>
          <w:rFonts w:ascii="Tahoma" w:hAnsi="Tahoma" w:cs="Tahoma"/>
        </w:rPr>
        <w:t>or zijn aan</w:t>
      </w:r>
      <w:r w:rsidR="00A56C05">
        <w:rPr>
          <w:rFonts w:ascii="Tahoma" w:hAnsi="Tahoma" w:cs="Tahoma"/>
        </w:rPr>
        <w:t>wezigheid en inbreng</w:t>
      </w:r>
      <w:r w:rsidR="00FC1B09">
        <w:rPr>
          <w:rFonts w:ascii="Tahoma" w:hAnsi="Tahoma" w:cs="Tahoma"/>
        </w:rPr>
        <w:t>.</w:t>
      </w:r>
    </w:p>
    <w:sectPr w:rsidR="001A3D25" w:rsidRPr="009230DA" w:rsidSect="00B40B0E">
      <w:footerReference w:type="default" r:id="rId9"/>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F4B" w:rsidRDefault="000A4F4B" w:rsidP="00925200">
      <w:r>
        <w:separator/>
      </w:r>
    </w:p>
  </w:endnote>
  <w:endnote w:type="continuationSeparator" w:id="0">
    <w:p w:rsidR="000A4F4B" w:rsidRDefault="000A4F4B" w:rsidP="0092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6FD" w:rsidRDefault="00D946FD">
    <w:pPr>
      <w:pStyle w:val="Voettekst"/>
      <w:jc w:val="right"/>
    </w:pPr>
    <w:r>
      <w:fldChar w:fldCharType="begin"/>
    </w:r>
    <w:r>
      <w:instrText>PAGE   \* MERGEFORMAT</w:instrText>
    </w:r>
    <w:r>
      <w:fldChar w:fldCharType="separate"/>
    </w:r>
    <w:r w:rsidR="00167903">
      <w:rPr>
        <w:noProof/>
      </w:rPr>
      <w:t>4</w:t>
    </w:r>
    <w:r>
      <w:fldChar w:fldCharType="end"/>
    </w:r>
  </w:p>
  <w:p w:rsidR="00D946FD" w:rsidRDefault="00D946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F4B" w:rsidRDefault="000A4F4B" w:rsidP="00925200">
      <w:r>
        <w:separator/>
      </w:r>
    </w:p>
  </w:footnote>
  <w:footnote w:type="continuationSeparator" w:id="0">
    <w:p w:rsidR="000A4F4B" w:rsidRDefault="000A4F4B" w:rsidP="0092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81B"/>
    <w:multiLevelType w:val="hybridMultilevel"/>
    <w:tmpl w:val="F0AC8B92"/>
    <w:lvl w:ilvl="0" w:tplc="352645C4">
      <w:numFmt w:val="bullet"/>
      <w:lvlText w:val=""/>
      <w:lvlJc w:val="left"/>
      <w:pPr>
        <w:ind w:left="1080" w:hanging="360"/>
      </w:pPr>
      <w:rPr>
        <w:rFonts w:ascii="Symbol" w:eastAsia="Calibri" w:hAnsi="Symbol"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4D22AF7"/>
    <w:multiLevelType w:val="hybridMultilevel"/>
    <w:tmpl w:val="007E59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2167C2"/>
    <w:multiLevelType w:val="hybridMultilevel"/>
    <w:tmpl w:val="BBA8BBBC"/>
    <w:lvl w:ilvl="0" w:tplc="7ADA9E6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0AE05ABC"/>
    <w:multiLevelType w:val="hybridMultilevel"/>
    <w:tmpl w:val="D3A027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1267D5"/>
    <w:multiLevelType w:val="hybridMultilevel"/>
    <w:tmpl w:val="C9EAA492"/>
    <w:lvl w:ilvl="0" w:tplc="598CA7B8">
      <w:start w:val="19"/>
      <w:numFmt w:val="bullet"/>
      <w:lvlText w:val=""/>
      <w:lvlJc w:val="left"/>
      <w:pPr>
        <w:ind w:left="720" w:hanging="360"/>
      </w:pPr>
      <w:rPr>
        <w:rFonts w:ascii="Symbol" w:eastAsia="Calibri" w:hAnsi="Symbol"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107BCB"/>
    <w:multiLevelType w:val="hybridMultilevel"/>
    <w:tmpl w:val="CDB0914A"/>
    <w:lvl w:ilvl="0" w:tplc="3B081F0E">
      <w:numFmt w:val="bullet"/>
      <w:lvlText w:val=""/>
      <w:lvlJc w:val="left"/>
      <w:pPr>
        <w:ind w:left="1068" w:hanging="360"/>
      </w:pPr>
      <w:rPr>
        <w:rFonts w:ascii="Symbol" w:eastAsia="Calibri"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19D07700"/>
    <w:multiLevelType w:val="hybridMultilevel"/>
    <w:tmpl w:val="5B180138"/>
    <w:lvl w:ilvl="0" w:tplc="4D3EA38A">
      <w:numFmt w:val="bullet"/>
      <w:lvlText w:val="-"/>
      <w:lvlJc w:val="left"/>
      <w:pPr>
        <w:ind w:left="1068" w:hanging="360"/>
      </w:pPr>
      <w:rPr>
        <w:rFonts w:ascii="Tahoma" w:eastAsia="Calibri" w:hAnsi="Tahoma"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247F5BAB"/>
    <w:multiLevelType w:val="hybridMultilevel"/>
    <w:tmpl w:val="630C4190"/>
    <w:lvl w:ilvl="0" w:tplc="2914394C">
      <w:numFmt w:val="bullet"/>
      <w:lvlText w:val=""/>
      <w:lvlJc w:val="left"/>
      <w:pPr>
        <w:ind w:left="1080" w:hanging="360"/>
      </w:pPr>
      <w:rPr>
        <w:rFonts w:ascii="Symbol" w:eastAsia="Calibri" w:hAnsi="Symbol"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4A04B3B"/>
    <w:multiLevelType w:val="hybridMultilevel"/>
    <w:tmpl w:val="97DE9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A15225C"/>
    <w:multiLevelType w:val="hybridMultilevel"/>
    <w:tmpl w:val="72D6054A"/>
    <w:lvl w:ilvl="0" w:tplc="9E78CE36">
      <w:start w:val="16"/>
      <w:numFmt w:val="bullet"/>
      <w:lvlText w:val=""/>
      <w:lvlJc w:val="left"/>
      <w:pPr>
        <w:ind w:left="1080" w:hanging="360"/>
      </w:pPr>
      <w:rPr>
        <w:rFonts w:ascii="Symbol" w:eastAsia="Calibri" w:hAnsi="Symbol"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AF35490"/>
    <w:multiLevelType w:val="hybridMultilevel"/>
    <w:tmpl w:val="CFEAE5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C102ECC"/>
    <w:multiLevelType w:val="hybridMultilevel"/>
    <w:tmpl w:val="C210560E"/>
    <w:lvl w:ilvl="0" w:tplc="943C3B84">
      <w:start w:val="2"/>
      <w:numFmt w:val="bullet"/>
      <w:lvlText w:val=""/>
      <w:lvlJc w:val="left"/>
      <w:pPr>
        <w:ind w:left="1068" w:hanging="360"/>
      </w:pPr>
      <w:rPr>
        <w:rFonts w:ascii="Symbol" w:eastAsia="Times New Roman"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2DCF1522"/>
    <w:multiLevelType w:val="hybridMultilevel"/>
    <w:tmpl w:val="33E0A312"/>
    <w:lvl w:ilvl="0" w:tplc="0EBCBBEE">
      <w:start w:val="1"/>
      <w:numFmt w:val="bullet"/>
      <w:lvlText w:val=""/>
      <w:lvlJc w:val="left"/>
      <w:pPr>
        <w:ind w:left="1068" w:hanging="360"/>
      </w:pPr>
      <w:rPr>
        <w:rFonts w:ascii="Symbol" w:eastAsia="Calibri"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2E220D3E"/>
    <w:multiLevelType w:val="hybridMultilevel"/>
    <w:tmpl w:val="E6167070"/>
    <w:lvl w:ilvl="0" w:tplc="5AD28DBC">
      <w:start w:val="1"/>
      <w:numFmt w:val="bullet"/>
      <w:lvlText w:val="-"/>
      <w:lvlJc w:val="left"/>
      <w:pPr>
        <w:ind w:left="1080" w:hanging="360"/>
      </w:pPr>
      <w:rPr>
        <w:rFonts w:ascii="Tahoma" w:eastAsia="Calibri"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AD67149"/>
    <w:multiLevelType w:val="hybridMultilevel"/>
    <w:tmpl w:val="5822690C"/>
    <w:lvl w:ilvl="0" w:tplc="3DFC5E54">
      <w:start w:val="13"/>
      <w:numFmt w:val="bullet"/>
      <w:lvlText w:val="-"/>
      <w:lvlJc w:val="left"/>
      <w:pPr>
        <w:ind w:left="1068" w:hanging="360"/>
      </w:pPr>
      <w:rPr>
        <w:rFonts w:ascii="Tahoma" w:eastAsia="Calibri" w:hAnsi="Tahoma"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3E143A4B"/>
    <w:multiLevelType w:val="hybridMultilevel"/>
    <w:tmpl w:val="FE3255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FF4230F"/>
    <w:multiLevelType w:val="hybridMultilevel"/>
    <w:tmpl w:val="49C46F8C"/>
    <w:lvl w:ilvl="0" w:tplc="3D380C8A">
      <w:start w:val="6"/>
      <w:numFmt w:val="bullet"/>
      <w:lvlText w:val=""/>
      <w:lvlJc w:val="left"/>
      <w:pPr>
        <w:ind w:left="1068" w:hanging="360"/>
      </w:pPr>
      <w:rPr>
        <w:rFonts w:ascii="Symbol" w:eastAsia="Calibri"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7" w15:restartNumberingAfterBreak="0">
    <w:nsid w:val="56A66886"/>
    <w:multiLevelType w:val="hybridMultilevel"/>
    <w:tmpl w:val="F90CD85A"/>
    <w:lvl w:ilvl="0" w:tplc="D4B8229A">
      <w:numFmt w:val="bullet"/>
      <w:lvlText w:val=""/>
      <w:lvlJc w:val="left"/>
      <w:pPr>
        <w:ind w:left="1097" w:hanging="360"/>
      </w:pPr>
      <w:rPr>
        <w:rFonts w:ascii="Symbol" w:eastAsia="Calibri" w:hAnsi="Symbol" w:cs="Tahoma" w:hint="default"/>
      </w:rPr>
    </w:lvl>
    <w:lvl w:ilvl="1" w:tplc="04130003" w:tentative="1">
      <w:start w:val="1"/>
      <w:numFmt w:val="bullet"/>
      <w:lvlText w:val="o"/>
      <w:lvlJc w:val="left"/>
      <w:pPr>
        <w:ind w:left="1817" w:hanging="360"/>
      </w:pPr>
      <w:rPr>
        <w:rFonts w:ascii="Courier New" w:hAnsi="Courier New" w:cs="Courier New" w:hint="default"/>
      </w:rPr>
    </w:lvl>
    <w:lvl w:ilvl="2" w:tplc="04130005" w:tentative="1">
      <w:start w:val="1"/>
      <w:numFmt w:val="bullet"/>
      <w:lvlText w:val=""/>
      <w:lvlJc w:val="left"/>
      <w:pPr>
        <w:ind w:left="2537" w:hanging="360"/>
      </w:pPr>
      <w:rPr>
        <w:rFonts w:ascii="Wingdings" w:hAnsi="Wingdings" w:hint="default"/>
      </w:rPr>
    </w:lvl>
    <w:lvl w:ilvl="3" w:tplc="04130001" w:tentative="1">
      <w:start w:val="1"/>
      <w:numFmt w:val="bullet"/>
      <w:lvlText w:val=""/>
      <w:lvlJc w:val="left"/>
      <w:pPr>
        <w:ind w:left="3257" w:hanging="360"/>
      </w:pPr>
      <w:rPr>
        <w:rFonts w:ascii="Symbol" w:hAnsi="Symbol" w:hint="default"/>
      </w:rPr>
    </w:lvl>
    <w:lvl w:ilvl="4" w:tplc="04130003" w:tentative="1">
      <w:start w:val="1"/>
      <w:numFmt w:val="bullet"/>
      <w:lvlText w:val="o"/>
      <w:lvlJc w:val="left"/>
      <w:pPr>
        <w:ind w:left="3977" w:hanging="360"/>
      </w:pPr>
      <w:rPr>
        <w:rFonts w:ascii="Courier New" w:hAnsi="Courier New" w:cs="Courier New" w:hint="default"/>
      </w:rPr>
    </w:lvl>
    <w:lvl w:ilvl="5" w:tplc="04130005" w:tentative="1">
      <w:start w:val="1"/>
      <w:numFmt w:val="bullet"/>
      <w:lvlText w:val=""/>
      <w:lvlJc w:val="left"/>
      <w:pPr>
        <w:ind w:left="4697" w:hanging="360"/>
      </w:pPr>
      <w:rPr>
        <w:rFonts w:ascii="Wingdings" w:hAnsi="Wingdings" w:hint="default"/>
      </w:rPr>
    </w:lvl>
    <w:lvl w:ilvl="6" w:tplc="04130001" w:tentative="1">
      <w:start w:val="1"/>
      <w:numFmt w:val="bullet"/>
      <w:lvlText w:val=""/>
      <w:lvlJc w:val="left"/>
      <w:pPr>
        <w:ind w:left="5417" w:hanging="360"/>
      </w:pPr>
      <w:rPr>
        <w:rFonts w:ascii="Symbol" w:hAnsi="Symbol" w:hint="default"/>
      </w:rPr>
    </w:lvl>
    <w:lvl w:ilvl="7" w:tplc="04130003" w:tentative="1">
      <w:start w:val="1"/>
      <w:numFmt w:val="bullet"/>
      <w:lvlText w:val="o"/>
      <w:lvlJc w:val="left"/>
      <w:pPr>
        <w:ind w:left="6137" w:hanging="360"/>
      </w:pPr>
      <w:rPr>
        <w:rFonts w:ascii="Courier New" w:hAnsi="Courier New" w:cs="Courier New" w:hint="default"/>
      </w:rPr>
    </w:lvl>
    <w:lvl w:ilvl="8" w:tplc="04130005" w:tentative="1">
      <w:start w:val="1"/>
      <w:numFmt w:val="bullet"/>
      <w:lvlText w:val=""/>
      <w:lvlJc w:val="left"/>
      <w:pPr>
        <w:ind w:left="6857" w:hanging="360"/>
      </w:pPr>
      <w:rPr>
        <w:rFonts w:ascii="Wingdings" w:hAnsi="Wingdings" w:hint="default"/>
      </w:rPr>
    </w:lvl>
  </w:abstractNum>
  <w:abstractNum w:abstractNumId="18" w15:restartNumberingAfterBreak="0">
    <w:nsid w:val="5B7D2569"/>
    <w:multiLevelType w:val="hybridMultilevel"/>
    <w:tmpl w:val="783AD766"/>
    <w:lvl w:ilvl="0" w:tplc="C50CDA40">
      <w:numFmt w:val="bullet"/>
      <w:lvlText w:val="-"/>
      <w:lvlJc w:val="left"/>
      <w:pPr>
        <w:ind w:left="1080" w:hanging="360"/>
      </w:pPr>
      <w:rPr>
        <w:rFonts w:ascii="Franklin Gothic Book" w:eastAsia="Calibri" w:hAnsi="Franklin Gothic Book"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9" w15:restartNumberingAfterBreak="0">
    <w:nsid w:val="61BE0247"/>
    <w:multiLevelType w:val="hybridMultilevel"/>
    <w:tmpl w:val="B96C1D9E"/>
    <w:lvl w:ilvl="0" w:tplc="989C48C0">
      <w:start w:val="1"/>
      <w:numFmt w:val="decimal"/>
      <w:lvlText w:val="%1."/>
      <w:lvlJc w:val="left"/>
      <w:pPr>
        <w:ind w:left="720" w:hanging="360"/>
      </w:pPr>
      <w:rPr>
        <w:rFonts w:hint="default"/>
        <w:i w:val="0"/>
        <w:sz w:val="22"/>
        <w:szCs w:val="22"/>
      </w:rPr>
    </w:lvl>
    <w:lvl w:ilvl="1" w:tplc="D7B25C84">
      <w:start w:val="1"/>
      <w:numFmt w:val="lowerLetter"/>
      <w:lvlText w:val="%2."/>
      <w:lvlJc w:val="left"/>
      <w:pPr>
        <w:ind w:left="1440" w:hanging="360"/>
      </w:pPr>
      <w:rPr>
        <w:i w:val="0"/>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CBD687B"/>
    <w:multiLevelType w:val="hybridMultilevel"/>
    <w:tmpl w:val="21784516"/>
    <w:lvl w:ilvl="0" w:tplc="8D56C2A8">
      <w:start w:val="2"/>
      <w:numFmt w:val="bullet"/>
      <w:lvlText w:val=""/>
      <w:lvlJc w:val="left"/>
      <w:pPr>
        <w:ind w:left="1068" w:hanging="360"/>
      </w:pPr>
      <w:rPr>
        <w:rFonts w:ascii="Symbol" w:eastAsia="Calibri"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70A12E1E"/>
    <w:multiLevelType w:val="hybridMultilevel"/>
    <w:tmpl w:val="FFBA0B42"/>
    <w:lvl w:ilvl="0" w:tplc="6816933C">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72271626"/>
    <w:multiLevelType w:val="hybridMultilevel"/>
    <w:tmpl w:val="1710063A"/>
    <w:lvl w:ilvl="0" w:tplc="0882AD26">
      <w:numFmt w:val="bullet"/>
      <w:lvlText w:val=""/>
      <w:lvlJc w:val="left"/>
      <w:pPr>
        <w:ind w:left="1068" w:hanging="360"/>
      </w:pPr>
      <w:rPr>
        <w:rFonts w:ascii="Symbol" w:eastAsia="Calibri"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15:restartNumberingAfterBreak="0">
    <w:nsid w:val="7AC47D52"/>
    <w:multiLevelType w:val="hybridMultilevel"/>
    <w:tmpl w:val="12C09E24"/>
    <w:lvl w:ilvl="0" w:tplc="2018A42E">
      <w:numFmt w:val="bullet"/>
      <w:lvlText w:val=""/>
      <w:lvlJc w:val="left"/>
      <w:pPr>
        <w:ind w:left="1068" w:hanging="360"/>
      </w:pPr>
      <w:rPr>
        <w:rFonts w:ascii="Symbol" w:eastAsia="Times New Roman"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
  </w:num>
  <w:num w:numId="2">
    <w:abstractNumId w:val="9"/>
  </w:num>
  <w:num w:numId="3">
    <w:abstractNumId w:val="22"/>
  </w:num>
  <w:num w:numId="4">
    <w:abstractNumId w:val="7"/>
  </w:num>
  <w:num w:numId="5">
    <w:abstractNumId w:val="0"/>
  </w:num>
  <w:num w:numId="6">
    <w:abstractNumId w:val="14"/>
  </w:num>
  <w:num w:numId="7">
    <w:abstractNumId w:val="10"/>
  </w:num>
  <w:num w:numId="8">
    <w:abstractNumId w:val="2"/>
  </w:num>
  <w:num w:numId="9">
    <w:abstractNumId w:val="13"/>
  </w:num>
  <w:num w:numId="10">
    <w:abstractNumId w:val="3"/>
  </w:num>
  <w:num w:numId="11">
    <w:abstractNumId w:val="8"/>
  </w:num>
  <w:num w:numId="12">
    <w:abstractNumId w:val="16"/>
  </w:num>
  <w:num w:numId="13">
    <w:abstractNumId w:val="23"/>
  </w:num>
  <w:num w:numId="14">
    <w:abstractNumId w:val="6"/>
  </w:num>
  <w:num w:numId="15">
    <w:abstractNumId w:val="5"/>
  </w:num>
  <w:num w:numId="16">
    <w:abstractNumId w:val="4"/>
  </w:num>
  <w:num w:numId="17">
    <w:abstractNumId w:val="12"/>
  </w:num>
  <w:num w:numId="18">
    <w:abstractNumId w:val="21"/>
  </w:num>
  <w:num w:numId="19">
    <w:abstractNumId w:val="18"/>
  </w:num>
  <w:num w:numId="20">
    <w:abstractNumId w:val="17"/>
  </w:num>
  <w:num w:numId="21">
    <w:abstractNumId w:val="15"/>
  </w:num>
  <w:num w:numId="22">
    <w:abstractNumId w:val="19"/>
  </w:num>
  <w:num w:numId="23">
    <w:abstractNumId w:val="20"/>
  </w:num>
  <w:num w:numId="24">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03"/>
    <w:rsid w:val="00001970"/>
    <w:rsid w:val="00001984"/>
    <w:rsid w:val="00001DFA"/>
    <w:rsid w:val="00002888"/>
    <w:rsid w:val="000039EE"/>
    <w:rsid w:val="000054FC"/>
    <w:rsid w:val="0000586A"/>
    <w:rsid w:val="00006254"/>
    <w:rsid w:val="00010089"/>
    <w:rsid w:val="00013056"/>
    <w:rsid w:val="000154D7"/>
    <w:rsid w:val="0002431C"/>
    <w:rsid w:val="000244B8"/>
    <w:rsid w:val="00025F22"/>
    <w:rsid w:val="0004003E"/>
    <w:rsid w:val="00040849"/>
    <w:rsid w:val="0004195D"/>
    <w:rsid w:val="00041C94"/>
    <w:rsid w:val="0004442E"/>
    <w:rsid w:val="00056292"/>
    <w:rsid w:val="0005693A"/>
    <w:rsid w:val="000623D3"/>
    <w:rsid w:val="0006660E"/>
    <w:rsid w:val="000707A6"/>
    <w:rsid w:val="00070EA0"/>
    <w:rsid w:val="00072FED"/>
    <w:rsid w:val="00080239"/>
    <w:rsid w:val="00080723"/>
    <w:rsid w:val="00081694"/>
    <w:rsid w:val="00081991"/>
    <w:rsid w:val="00083E48"/>
    <w:rsid w:val="00084213"/>
    <w:rsid w:val="000853DA"/>
    <w:rsid w:val="000860AD"/>
    <w:rsid w:val="00086755"/>
    <w:rsid w:val="00087832"/>
    <w:rsid w:val="00093172"/>
    <w:rsid w:val="00093DCC"/>
    <w:rsid w:val="00094A1A"/>
    <w:rsid w:val="000974F6"/>
    <w:rsid w:val="000A0CF0"/>
    <w:rsid w:val="000A27A2"/>
    <w:rsid w:val="000A2B14"/>
    <w:rsid w:val="000A3739"/>
    <w:rsid w:val="000A4F4B"/>
    <w:rsid w:val="000A7AA6"/>
    <w:rsid w:val="000B0D42"/>
    <w:rsid w:val="000B1BB5"/>
    <w:rsid w:val="000B251D"/>
    <w:rsid w:val="000B6E28"/>
    <w:rsid w:val="000C1A1C"/>
    <w:rsid w:val="000C2369"/>
    <w:rsid w:val="000C57BF"/>
    <w:rsid w:val="000D4B4C"/>
    <w:rsid w:val="000D58F6"/>
    <w:rsid w:val="000D60FE"/>
    <w:rsid w:val="000E0813"/>
    <w:rsid w:val="000E26F0"/>
    <w:rsid w:val="000E274B"/>
    <w:rsid w:val="000F0D22"/>
    <w:rsid w:val="000F1429"/>
    <w:rsid w:val="00101BA1"/>
    <w:rsid w:val="001020A4"/>
    <w:rsid w:val="00102B46"/>
    <w:rsid w:val="001041CA"/>
    <w:rsid w:val="00104A90"/>
    <w:rsid w:val="00106AE5"/>
    <w:rsid w:val="001131A9"/>
    <w:rsid w:val="0011341E"/>
    <w:rsid w:val="00113E80"/>
    <w:rsid w:val="00123DB3"/>
    <w:rsid w:val="00130704"/>
    <w:rsid w:val="00130733"/>
    <w:rsid w:val="00133F20"/>
    <w:rsid w:val="001404B3"/>
    <w:rsid w:val="00141151"/>
    <w:rsid w:val="001464F5"/>
    <w:rsid w:val="001473C2"/>
    <w:rsid w:val="00151654"/>
    <w:rsid w:val="0015238E"/>
    <w:rsid w:val="00152884"/>
    <w:rsid w:val="00152E24"/>
    <w:rsid w:val="00154924"/>
    <w:rsid w:val="00154B6F"/>
    <w:rsid w:val="00155253"/>
    <w:rsid w:val="0015617E"/>
    <w:rsid w:val="00162089"/>
    <w:rsid w:val="00163B04"/>
    <w:rsid w:val="00164026"/>
    <w:rsid w:val="00164EDC"/>
    <w:rsid w:val="00167903"/>
    <w:rsid w:val="00171F42"/>
    <w:rsid w:val="00172D69"/>
    <w:rsid w:val="00173EFB"/>
    <w:rsid w:val="001745F7"/>
    <w:rsid w:val="00174675"/>
    <w:rsid w:val="001746AB"/>
    <w:rsid w:val="00175707"/>
    <w:rsid w:val="001760B6"/>
    <w:rsid w:val="00181A8F"/>
    <w:rsid w:val="00184393"/>
    <w:rsid w:val="001844BB"/>
    <w:rsid w:val="00190729"/>
    <w:rsid w:val="0019186F"/>
    <w:rsid w:val="00194A21"/>
    <w:rsid w:val="001A2BF5"/>
    <w:rsid w:val="001A3D25"/>
    <w:rsid w:val="001A3D51"/>
    <w:rsid w:val="001A5D3A"/>
    <w:rsid w:val="001A6A59"/>
    <w:rsid w:val="001A712D"/>
    <w:rsid w:val="001B0E3B"/>
    <w:rsid w:val="001B1339"/>
    <w:rsid w:val="001B2EE3"/>
    <w:rsid w:val="001B3D0D"/>
    <w:rsid w:val="001B4878"/>
    <w:rsid w:val="001B5328"/>
    <w:rsid w:val="001B561D"/>
    <w:rsid w:val="001B5BF6"/>
    <w:rsid w:val="001B6776"/>
    <w:rsid w:val="001C176E"/>
    <w:rsid w:val="001C34E5"/>
    <w:rsid w:val="001C64A3"/>
    <w:rsid w:val="001C789A"/>
    <w:rsid w:val="001D0233"/>
    <w:rsid w:val="001D2502"/>
    <w:rsid w:val="001D2AAE"/>
    <w:rsid w:val="001D2B0E"/>
    <w:rsid w:val="001D34A4"/>
    <w:rsid w:val="001D3F8E"/>
    <w:rsid w:val="001D6ED6"/>
    <w:rsid w:val="001E13AD"/>
    <w:rsid w:val="001E2105"/>
    <w:rsid w:val="001E4838"/>
    <w:rsid w:val="001E6305"/>
    <w:rsid w:val="001E7BC1"/>
    <w:rsid w:val="001F08F3"/>
    <w:rsid w:val="001F15F8"/>
    <w:rsid w:val="001F20FC"/>
    <w:rsid w:val="001F3327"/>
    <w:rsid w:val="002079E4"/>
    <w:rsid w:val="00207F11"/>
    <w:rsid w:val="00211228"/>
    <w:rsid w:val="00213B66"/>
    <w:rsid w:val="00213CA8"/>
    <w:rsid w:val="002163A8"/>
    <w:rsid w:val="00216B5C"/>
    <w:rsid w:val="00224E4D"/>
    <w:rsid w:val="00226FFC"/>
    <w:rsid w:val="002318DD"/>
    <w:rsid w:val="00232DF5"/>
    <w:rsid w:val="00235FB6"/>
    <w:rsid w:val="002372DD"/>
    <w:rsid w:val="002373F2"/>
    <w:rsid w:val="00237A71"/>
    <w:rsid w:val="0024231C"/>
    <w:rsid w:val="002438F9"/>
    <w:rsid w:val="002446C6"/>
    <w:rsid w:val="002455CD"/>
    <w:rsid w:val="0024581E"/>
    <w:rsid w:val="00246DA3"/>
    <w:rsid w:val="00247E19"/>
    <w:rsid w:val="002505CE"/>
    <w:rsid w:val="00252827"/>
    <w:rsid w:val="002556A4"/>
    <w:rsid w:val="00256B68"/>
    <w:rsid w:val="00257370"/>
    <w:rsid w:val="00262702"/>
    <w:rsid w:val="0026357D"/>
    <w:rsid w:val="002646E0"/>
    <w:rsid w:val="00266C75"/>
    <w:rsid w:val="0027160B"/>
    <w:rsid w:val="00271E46"/>
    <w:rsid w:val="00273192"/>
    <w:rsid w:val="0027326C"/>
    <w:rsid w:val="00280304"/>
    <w:rsid w:val="002840DE"/>
    <w:rsid w:val="00284503"/>
    <w:rsid w:val="0028591C"/>
    <w:rsid w:val="002957C8"/>
    <w:rsid w:val="00296A05"/>
    <w:rsid w:val="002A1494"/>
    <w:rsid w:val="002A378B"/>
    <w:rsid w:val="002A7056"/>
    <w:rsid w:val="002B4C97"/>
    <w:rsid w:val="002B5C05"/>
    <w:rsid w:val="002B6351"/>
    <w:rsid w:val="002B7242"/>
    <w:rsid w:val="002B7306"/>
    <w:rsid w:val="002B7A72"/>
    <w:rsid w:val="002C0730"/>
    <w:rsid w:val="002C086C"/>
    <w:rsid w:val="002D20D5"/>
    <w:rsid w:val="002D5801"/>
    <w:rsid w:val="002D5A58"/>
    <w:rsid w:val="002E0ABE"/>
    <w:rsid w:val="002E0FFE"/>
    <w:rsid w:val="002E1D1C"/>
    <w:rsid w:val="002E2757"/>
    <w:rsid w:val="002E2F4D"/>
    <w:rsid w:val="002E5AC3"/>
    <w:rsid w:val="002F13AA"/>
    <w:rsid w:val="002F3F85"/>
    <w:rsid w:val="002F4598"/>
    <w:rsid w:val="003004D8"/>
    <w:rsid w:val="003025E5"/>
    <w:rsid w:val="00307468"/>
    <w:rsid w:val="00307D71"/>
    <w:rsid w:val="00311BC1"/>
    <w:rsid w:val="00314D05"/>
    <w:rsid w:val="00314FBD"/>
    <w:rsid w:val="00315F11"/>
    <w:rsid w:val="00316F0E"/>
    <w:rsid w:val="00320231"/>
    <w:rsid w:val="00320BD5"/>
    <w:rsid w:val="003229EC"/>
    <w:rsid w:val="003242C4"/>
    <w:rsid w:val="00327784"/>
    <w:rsid w:val="00331A3D"/>
    <w:rsid w:val="00332CB4"/>
    <w:rsid w:val="003334CC"/>
    <w:rsid w:val="00341691"/>
    <w:rsid w:val="00345E5B"/>
    <w:rsid w:val="00345EC4"/>
    <w:rsid w:val="0034630C"/>
    <w:rsid w:val="00361AE8"/>
    <w:rsid w:val="0036287C"/>
    <w:rsid w:val="00363090"/>
    <w:rsid w:val="003642CA"/>
    <w:rsid w:val="0037098C"/>
    <w:rsid w:val="00370B7A"/>
    <w:rsid w:val="00372CE8"/>
    <w:rsid w:val="0037488D"/>
    <w:rsid w:val="00375107"/>
    <w:rsid w:val="00376A24"/>
    <w:rsid w:val="00380991"/>
    <w:rsid w:val="00381D37"/>
    <w:rsid w:val="0038205B"/>
    <w:rsid w:val="0038417D"/>
    <w:rsid w:val="003847B7"/>
    <w:rsid w:val="00386734"/>
    <w:rsid w:val="00387F2B"/>
    <w:rsid w:val="003905E5"/>
    <w:rsid w:val="003910EC"/>
    <w:rsid w:val="003918CD"/>
    <w:rsid w:val="00392DA6"/>
    <w:rsid w:val="00395326"/>
    <w:rsid w:val="00395EF6"/>
    <w:rsid w:val="003A0E73"/>
    <w:rsid w:val="003A32AC"/>
    <w:rsid w:val="003A3445"/>
    <w:rsid w:val="003A496A"/>
    <w:rsid w:val="003A5864"/>
    <w:rsid w:val="003A5C3C"/>
    <w:rsid w:val="003A7BAE"/>
    <w:rsid w:val="003B20B4"/>
    <w:rsid w:val="003B6EB0"/>
    <w:rsid w:val="003C0846"/>
    <w:rsid w:val="003C1FCF"/>
    <w:rsid w:val="003C3578"/>
    <w:rsid w:val="003C714E"/>
    <w:rsid w:val="003D1184"/>
    <w:rsid w:val="003D18D5"/>
    <w:rsid w:val="003D2353"/>
    <w:rsid w:val="003E3972"/>
    <w:rsid w:val="003E5AC8"/>
    <w:rsid w:val="003E6FB4"/>
    <w:rsid w:val="003F0788"/>
    <w:rsid w:val="003F52D9"/>
    <w:rsid w:val="003F53A1"/>
    <w:rsid w:val="003F6CC1"/>
    <w:rsid w:val="004004B3"/>
    <w:rsid w:val="00403A6B"/>
    <w:rsid w:val="00406476"/>
    <w:rsid w:val="00415B5E"/>
    <w:rsid w:val="004223A1"/>
    <w:rsid w:val="0042729A"/>
    <w:rsid w:val="0043374B"/>
    <w:rsid w:val="004343E8"/>
    <w:rsid w:val="004359F2"/>
    <w:rsid w:val="00435B94"/>
    <w:rsid w:val="0044344E"/>
    <w:rsid w:val="0044397B"/>
    <w:rsid w:val="0044776E"/>
    <w:rsid w:val="0045120D"/>
    <w:rsid w:val="00451B60"/>
    <w:rsid w:val="00452BBB"/>
    <w:rsid w:val="00455EB8"/>
    <w:rsid w:val="00460598"/>
    <w:rsid w:val="004609B1"/>
    <w:rsid w:val="00461ABE"/>
    <w:rsid w:val="00464CEF"/>
    <w:rsid w:val="004672B0"/>
    <w:rsid w:val="004720D9"/>
    <w:rsid w:val="00473BE3"/>
    <w:rsid w:val="00474401"/>
    <w:rsid w:val="00474CCF"/>
    <w:rsid w:val="0047657D"/>
    <w:rsid w:val="004768A8"/>
    <w:rsid w:val="00476D5B"/>
    <w:rsid w:val="004821E7"/>
    <w:rsid w:val="00482F43"/>
    <w:rsid w:val="004850BE"/>
    <w:rsid w:val="00485650"/>
    <w:rsid w:val="0048565F"/>
    <w:rsid w:val="00486BCB"/>
    <w:rsid w:val="00487305"/>
    <w:rsid w:val="0049286B"/>
    <w:rsid w:val="004A0460"/>
    <w:rsid w:val="004A05FC"/>
    <w:rsid w:val="004A1EF6"/>
    <w:rsid w:val="004A291E"/>
    <w:rsid w:val="004A4C97"/>
    <w:rsid w:val="004A6A3B"/>
    <w:rsid w:val="004A6B19"/>
    <w:rsid w:val="004B0612"/>
    <w:rsid w:val="004B11BB"/>
    <w:rsid w:val="004B11D4"/>
    <w:rsid w:val="004B1590"/>
    <w:rsid w:val="004B51E5"/>
    <w:rsid w:val="004B5AB9"/>
    <w:rsid w:val="004B619D"/>
    <w:rsid w:val="004C0BA5"/>
    <w:rsid w:val="004C5C3C"/>
    <w:rsid w:val="004C7529"/>
    <w:rsid w:val="004D04F3"/>
    <w:rsid w:val="004D1435"/>
    <w:rsid w:val="004D2019"/>
    <w:rsid w:val="004D2CA5"/>
    <w:rsid w:val="004D2EA8"/>
    <w:rsid w:val="004D431E"/>
    <w:rsid w:val="004D467F"/>
    <w:rsid w:val="004D53B0"/>
    <w:rsid w:val="004D71DD"/>
    <w:rsid w:val="004E0F71"/>
    <w:rsid w:val="004E21AF"/>
    <w:rsid w:val="004E3355"/>
    <w:rsid w:val="004E447E"/>
    <w:rsid w:val="004E568B"/>
    <w:rsid w:val="004E5D1E"/>
    <w:rsid w:val="004E5EAC"/>
    <w:rsid w:val="004E7EAD"/>
    <w:rsid w:val="004F2C19"/>
    <w:rsid w:val="004F32F7"/>
    <w:rsid w:val="004F3B28"/>
    <w:rsid w:val="004F4D1F"/>
    <w:rsid w:val="004F6D46"/>
    <w:rsid w:val="005007C3"/>
    <w:rsid w:val="00501522"/>
    <w:rsid w:val="00502E84"/>
    <w:rsid w:val="005035CB"/>
    <w:rsid w:val="005165E3"/>
    <w:rsid w:val="005203FE"/>
    <w:rsid w:val="0052284B"/>
    <w:rsid w:val="005250BA"/>
    <w:rsid w:val="00526841"/>
    <w:rsid w:val="005270C6"/>
    <w:rsid w:val="005324E8"/>
    <w:rsid w:val="00533ADE"/>
    <w:rsid w:val="0053461D"/>
    <w:rsid w:val="00535360"/>
    <w:rsid w:val="005362E0"/>
    <w:rsid w:val="00541498"/>
    <w:rsid w:val="00541547"/>
    <w:rsid w:val="00544735"/>
    <w:rsid w:val="005462A1"/>
    <w:rsid w:val="00546668"/>
    <w:rsid w:val="00547513"/>
    <w:rsid w:val="00547CF6"/>
    <w:rsid w:val="005520E7"/>
    <w:rsid w:val="00552FD0"/>
    <w:rsid w:val="00554B38"/>
    <w:rsid w:val="00563CD8"/>
    <w:rsid w:val="005643EC"/>
    <w:rsid w:val="00564D88"/>
    <w:rsid w:val="00564E8D"/>
    <w:rsid w:val="005662C8"/>
    <w:rsid w:val="00566F9A"/>
    <w:rsid w:val="005700BD"/>
    <w:rsid w:val="00572CDD"/>
    <w:rsid w:val="00576E00"/>
    <w:rsid w:val="00582209"/>
    <w:rsid w:val="0058627A"/>
    <w:rsid w:val="005905A2"/>
    <w:rsid w:val="00594836"/>
    <w:rsid w:val="00594F3A"/>
    <w:rsid w:val="005A04BE"/>
    <w:rsid w:val="005A277A"/>
    <w:rsid w:val="005A2A36"/>
    <w:rsid w:val="005A3608"/>
    <w:rsid w:val="005B680A"/>
    <w:rsid w:val="005B7B37"/>
    <w:rsid w:val="005C15D2"/>
    <w:rsid w:val="005C24D6"/>
    <w:rsid w:val="005C25FD"/>
    <w:rsid w:val="005C5E18"/>
    <w:rsid w:val="005C68C3"/>
    <w:rsid w:val="005C7683"/>
    <w:rsid w:val="005D0BE1"/>
    <w:rsid w:val="005D0C92"/>
    <w:rsid w:val="005D0CBC"/>
    <w:rsid w:val="005D25E7"/>
    <w:rsid w:val="005D61A0"/>
    <w:rsid w:val="005E0943"/>
    <w:rsid w:val="005E0A4A"/>
    <w:rsid w:val="005E4AB5"/>
    <w:rsid w:val="005E779D"/>
    <w:rsid w:val="005F01A8"/>
    <w:rsid w:val="005F0751"/>
    <w:rsid w:val="005F3DE8"/>
    <w:rsid w:val="005F4BA9"/>
    <w:rsid w:val="005F5AB5"/>
    <w:rsid w:val="005F6EB9"/>
    <w:rsid w:val="006004C8"/>
    <w:rsid w:val="006024C2"/>
    <w:rsid w:val="00607F3F"/>
    <w:rsid w:val="0061256A"/>
    <w:rsid w:val="006146C1"/>
    <w:rsid w:val="00614FB1"/>
    <w:rsid w:val="006164EB"/>
    <w:rsid w:val="00616F6E"/>
    <w:rsid w:val="00621428"/>
    <w:rsid w:val="00625093"/>
    <w:rsid w:val="006333CE"/>
    <w:rsid w:val="00633488"/>
    <w:rsid w:val="006344D6"/>
    <w:rsid w:val="00637685"/>
    <w:rsid w:val="00641837"/>
    <w:rsid w:val="0064451F"/>
    <w:rsid w:val="00644CA3"/>
    <w:rsid w:val="00645C5C"/>
    <w:rsid w:val="00646390"/>
    <w:rsid w:val="00646AF8"/>
    <w:rsid w:val="00647D94"/>
    <w:rsid w:val="00650AC0"/>
    <w:rsid w:val="00654611"/>
    <w:rsid w:val="00660C0C"/>
    <w:rsid w:val="0066172B"/>
    <w:rsid w:val="00670414"/>
    <w:rsid w:val="00674DEB"/>
    <w:rsid w:val="00681FAB"/>
    <w:rsid w:val="006835D1"/>
    <w:rsid w:val="006850D3"/>
    <w:rsid w:val="006869A6"/>
    <w:rsid w:val="006900A0"/>
    <w:rsid w:val="006923B6"/>
    <w:rsid w:val="00695D80"/>
    <w:rsid w:val="00696A47"/>
    <w:rsid w:val="006A1651"/>
    <w:rsid w:val="006A22E6"/>
    <w:rsid w:val="006A2343"/>
    <w:rsid w:val="006A547F"/>
    <w:rsid w:val="006B282C"/>
    <w:rsid w:val="006C19BA"/>
    <w:rsid w:val="006C7F85"/>
    <w:rsid w:val="006D1B44"/>
    <w:rsid w:val="006D4CC6"/>
    <w:rsid w:val="006D546B"/>
    <w:rsid w:val="006D571B"/>
    <w:rsid w:val="006D5A16"/>
    <w:rsid w:val="006D67FB"/>
    <w:rsid w:val="006E1258"/>
    <w:rsid w:val="006E1291"/>
    <w:rsid w:val="006E18E1"/>
    <w:rsid w:val="006E312D"/>
    <w:rsid w:val="006E41DD"/>
    <w:rsid w:val="006E6D43"/>
    <w:rsid w:val="006F2819"/>
    <w:rsid w:val="006F6975"/>
    <w:rsid w:val="006F6BE6"/>
    <w:rsid w:val="006F7BF2"/>
    <w:rsid w:val="007002E0"/>
    <w:rsid w:val="00701C51"/>
    <w:rsid w:val="007020C1"/>
    <w:rsid w:val="00703B64"/>
    <w:rsid w:val="007057F6"/>
    <w:rsid w:val="007078E6"/>
    <w:rsid w:val="007177E3"/>
    <w:rsid w:val="00717C97"/>
    <w:rsid w:val="007217A6"/>
    <w:rsid w:val="007221E1"/>
    <w:rsid w:val="007235ED"/>
    <w:rsid w:val="007279EE"/>
    <w:rsid w:val="00732155"/>
    <w:rsid w:val="00733839"/>
    <w:rsid w:val="00734434"/>
    <w:rsid w:val="0074246E"/>
    <w:rsid w:val="0074651D"/>
    <w:rsid w:val="007500F8"/>
    <w:rsid w:val="00751242"/>
    <w:rsid w:val="00751C90"/>
    <w:rsid w:val="0075393C"/>
    <w:rsid w:val="00756CB1"/>
    <w:rsid w:val="00756E03"/>
    <w:rsid w:val="00767811"/>
    <w:rsid w:val="007679E5"/>
    <w:rsid w:val="007708F7"/>
    <w:rsid w:val="007725CC"/>
    <w:rsid w:val="00772A2E"/>
    <w:rsid w:val="0077731E"/>
    <w:rsid w:val="007776B9"/>
    <w:rsid w:val="007776E1"/>
    <w:rsid w:val="007778B8"/>
    <w:rsid w:val="0078009A"/>
    <w:rsid w:val="007840EC"/>
    <w:rsid w:val="007849B9"/>
    <w:rsid w:val="007858DE"/>
    <w:rsid w:val="00786FDD"/>
    <w:rsid w:val="007870D1"/>
    <w:rsid w:val="00787698"/>
    <w:rsid w:val="00790EC4"/>
    <w:rsid w:val="00791A91"/>
    <w:rsid w:val="007971A3"/>
    <w:rsid w:val="007A6349"/>
    <w:rsid w:val="007B0268"/>
    <w:rsid w:val="007B08FF"/>
    <w:rsid w:val="007B0EBD"/>
    <w:rsid w:val="007B1B52"/>
    <w:rsid w:val="007B1FF2"/>
    <w:rsid w:val="007B2C77"/>
    <w:rsid w:val="007B2E72"/>
    <w:rsid w:val="007B46AB"/>
    <w:rsid w:val="007B51EE"/>
    <w:rsid w:val="007C2E50"/>
    <w:rsid w:val="007C3539"/>
    <w:rsid w:val="007C35C8"/>
    <w:rsid w:val="007C5397"/>
    <w:rsid w:val="007C7054"/>
    <w:rsid w:val="007D0B77"/>
    <w:rsid w:val="007D37B4"/>
    <w:rsid w:val="007D4B0B"/>
    <w:rsid w:val="007D591D"/>
    <w:rsid w:val="007D6EEF"/>
    <w:rsid w:val="007E169E"/>
    <w:rsid w:val="007E26AF"/>
    <w:rsid w:val="007E3E31"/>
    <w:rsid w:val="007E60E8"/>
    <w:rsid w:val="007E6245"/>
    <w:rsid w:val="007F194B"/>
    <w:rsid w:val="007F2377"/>
    <w:rsid w:val="007F3355"/>
    <w:rsid w:val="007F442B"/>
    <w:rsid w:val="007F6486"/>
    <w:rsid w:val="00801B7D"/>
    <w:rsid w:val="0080222A"/>
    <w:rsid w:val="0080523B"/>
    <w:rsid w:val="00807241"/>
    <w:rsid w:val="00810E92"/>
    <w:rsid w:val="00810FA7"/>
    <w:rsid w:val="00811E21"/>
    <w:rsid w:val="00811F90"/>
    <w:rsid w:val="0081211D"/>
    <w:rsid w:val="00812FF2"/>
    <w:rsid w:val="00813EB1"/>
    <w:rsid w:val="00813F5F"/>
    <w:rsid w:val="00814A84"/>
    <w:rsid w:val="00815097"/>
    <w:rsid w:val="008179BE"/>
    <w:rsid w:val="00820C0C"/>
    <w:rsid w:val="008215F2"/>
    <w:rsid w:val="00822B92"/>
    <w:rsid w:val="00822C51"/>
    <w:rsid w:val="0082336D"/>
    <w:rsid w:val="00824301"/>
    <w:rsid w:val="00824DEC"/>
    <w:rsid w:val="008308C1"/>
    <w:rsid w:val="008348F9"/>
    <w:rsid w:val="00835980"/>
    <w:rsid w:val="00836D38"/>
    <w:rsid w:val="0083789B"/>
    <w:rsid w:val="00837A24"/>
    <w:rsid w:val="008427F9"/>
    <w:rsid w:val="008451F6"/>
    <w:rsid w:val="0085418F"/>
    <w:rsid w:val="008553BA"/>
    <w:rsid w:val="00862F50"/>
    <w:rsid w:val="00863DF6"/>
    <w:rsid w:val="00866C87"/>
    <w:rsid w:val="00866E89"/>
    <w:rsid w:val="00867F48"/>
    <w:rsid w:val="00875712"/>
    <w:rsid w:val="0087586B"/>
    <w:rsid w:val="00876DF7"/>
    <w:rsid w:val="00880928"/>
    <w:rsid w:val="00883488"/>
    <w:rsid w:val="00884E1D"/>
    <w:rsid w:val="008851BB"/>
    <w:rsid w:val="00886FF1"/>
    <w:rsid w:val="00893209"/>
    <w:rsid w:val="008933F3"/>
    <w:rsid w:val="00893559"/>
    <w:rsid w:val="008946AC"/>
    <w:rsid w:val="008969D9"/>
    <w:rsid w:val="00897271"/>
    <w:rsid w:val="008A00C7"/>
    <w:rsid w:val="008A0284"/>
    <w:rsid w:val="008A1908"/>
    <w:rsid w:val="008A251F"/>
    <w:rsid w:val="008A34F7"/>
    <w:rsid w:val="008B20A5"/>
    <w:rsid w:val="008B4F26"/>
    <w:rsid w:val="008B53F4"/>
    <w:rsid w:val="008B699E"/>
    <w:rsid w:val="008C0AB1"/>
    <w:rsid w:val="008C213A"/>
    <w:rsid w:val="008C2CB6"/>
    <w:rsid w:val="008C4DC3"/>
    <w:rsid w:val="008C5472"/>
    <w:rsid w:val="008C6ED6"/>
    <w:rsid w:val="008D2200"/>
    <w:rsid w:val="008D35C2"/>
    <w:rsid w:val="008D6117"/>
    <w:rsid w:val="008D6A82"/>
    <w:rsid w:val="008D7B15"/>
    <w:rsid w:val="008E05F2"/>
    <w:rsid w:val="008E2E79"/>
    <w:rsid w:val="008E3813"/>
    <w:rsid w:val="008E51A4"/>
    <w:rsid w:val="008E6997"/>
    <w:rsid w:val="008F164B"/>
    <w:rsid w:val="008F2DAC"/>
    <w:rsid w:val="00903BFF"/>
    <w:rsid w:val="00905491"/>
    <w:rsid w:val="009059E4"/>
    <w:rsid w:val="00906195"/>
    <w:rsid w:val="00907B64"/>
    <w:rsid w:val="00910A13"/>
    <w:rsid w:val="00911016"/>
    <w:rsid w:val="00912DC5"/>
    <w:rsid w:val="00912F52"/>
    <w:rsid w:val="00922130"/>
    <w:rsid w:val="009221A3"/>
    <w:rsid w:val="009230DA"/>
    <w:rsid w:val="0092383C"/>
    <w:rsid w:val="00923E1C"/>
    <w:rsid w:val="00925200"/>
    <w:rsid w:val="009303F2"/>
    <w:rsid w:val="009327CB"/>
    <w:rsid w:val="00932B8A"/>
    <w:rsid w:val="009343B9"/>
    <w:rsid w:val="009349D9"/>
    <w:rsid w:val="00934F5B"/>
    <w:rsid w:val="00935906"/>
    <w:rsid w:val="00936974"/>
    <w:rsid w:val="00937B3A"/>
    <w:rsid w:val="00941694"/>
    <w:rsid w:val="009435B4"/>
    <w:rsid w:val="00944A96"/>
    <w:rsid w:val="00944D50"/>
    <w:rsid w:val="00946D87"/>
    <w:rsid w:val="00946F33"/>
    <w:rsid w:val="009477E3"/>
    <w:rsid w:val="00947C32"/>
    <w:rsid w:val="00947C90"/>
    <w:rsid w:val="009534B0"/>
    <w:rsid w:val="0095454B"/>
    <w:rsid w:val="009550F6"/>
    <w:rsid w:val="0095703F"/>
    <w:rsid w:val="009608D4"/>
    <w:rsid w:val="0096160F"/>
    <w:rsid w:val="009618BA"/>
    <w:rsid w:val="00966B3F"/>
    <w:rsid w:val="009677DB"/>
    <w:rsid w:val="00971F0F"/>
    <w:rsid w:val="00972AE2"/>
    <w:rsid w:val="00972BB3"/>
    <w:rsid w:val="0097410D"/>
    <w:rsid w:val="0097443A"/>
    <w:rsid w:val="00974901"/>
    <w:rsid w:val="0097582F"/>
    <w:rsid w:val="009759D0"/>
    <w:rsid w:val="009762F3"/>
    <w:rsid w:val="00977FB1"/>
    <w:rsid w:val="00980764"/>
    <w:rsid w:val="009808F5"/>
    <w:rsid w:val="0098105E"/>
    <w:rsid w:val="00981282"/>
    <w:rsid w:val="00982912"/>
    <w:rsid w:val="009843EB"/>
    <w:rsid w:val="009867FF"/>
    <w:rsid w:val="00990FE4"/>
    <w:rsid w:val="00993CD4"/>
    <w:rsid w:val="0099441C"/>
    <w:rsid w:val="00995FC8"/>
    <w:rsid w:val="009970D3"/>
    <w:rsid w:val="009A0323"/>
    <w:rsid w:val="009A03A5"/>
    <w:rsid w:val="009A1B7E"/>
    <w:rsid w:val="009A2AD8"/>
    <w:rsid w:val="009A6974"/>
    <w:rsid w:val="009B1FCB"/>
    <w:rsid w:val="009B64FA"/>
    <w:rsid w:val="009B6658"/>
    <w:rsid w:val="009B7CC9"/>
    <w:rsid w:val="009C10C5"/>
    <w:rsid w:val="009C4D63"/>
    <w:rsid w:val="009C5C9B"/>
    <w:rsid w:val="009D1B8A"/>
    <w:rsid w:val="009D1BAD"/>
    <w:rsid w:val="009D26E3"/>
    <w:rsid w:val="009E115B"/>
    <w:rsid w:val="009E1355"/>
    <w:rsid w:val="009E4CDC"/>
    <w:rsid w:val="009F12BB"/>
    <w:rsid w:val="009F2C60"/>
    <w:rsid w:val="009F2F48"/>
    <w:rsid w:val="009F3FFC"/>
    <w:rsid w:val="009F43FC"/>
    <w:rsid w:val="00A00D4D"/>
    <w:rsid w:val="00A07CF4"/>
    <w:rsid w:val="00A15B20"/>
    <w:rsid w:val="00A227B7"/>
    <w:rsid w:val="00A22F8F"/>
    <w:rsid w:val="00A23455"/>
    <w:rsid w:val="00A23C65"/>
    <w:rsid w:val="00A244B3"/>
    <w:rsid w:val="00A259B0"/>
    <w:rsid w:val="00A26B30"/>
    <w:rsid w:val="00A279CB"/>
    <w:rsid w:val="00A362A2"/>
    <w:rsid w:val="00A40D55"/>
    <w:rsid w:val="00A40E46"/>
    <w:rsid w:val="00A41276"/>
    <w:rsid w:val="00A41793"/>
    <w:rsid w:val="00A4322C"/>
    <w:rsid w:val="00A4394C"/>
    <w:rsid w:val="00A47A1C"/>
    <w:rsid w:val="00A532E1"/>
    <w:rsid w:val="00A56C05"/>
    <w:rsid w:val="00A6045C"/>
    <w:rsid w:val="00A62949"/>
    <w:rsid w:val="00A62EE5"/>
    <w:rsid w:val="00A64CD6"/>
    <w:rsid w:val="00A65D0F"/>
    <w:rsid w:val="00A66108"/>
    <w:rsid w:val="00A70771"/>
    <w:rsid w:val="00A70AFE"/>
    <w:rsid w:val="00A7446C"/>
    <w:rsid w:val="00A770F0"/>
    <w:rsid w:val="00A774E7"/>
    <w:rsid w:val="00A817DB"/>
    <w:rsid w:val="00A84FC0"/>
    <w:rsid w:val="00A914F4"/>
    <w:rsid w:val="00A91E82"/>
    <w:rsid w:val="00A9408E"/>
    <w:rsid w:val="00A941EB"/>
    <w:rsid w:val="00AA03C1"/>
    <w:rsid w:val="00AA6DA6"/>
    <w:rsid w:val="00AB0EBC"/>
    <w:rsid w:val="00AB1FC1"/>
    <w:rsid w:val="00AB4AF7"/>
    <w:rsid w:val="00AB527D"/>
    <w:rsid w:val="00AC06CF"/>
    <w:rsid w:val="00AC5C94"/>
    <w:rsid w:val="00AC5F1F"/>
    <w:rsid w:val="00AC6CDB"/>
    <w:rsid w:val="00AC7A32"/>
    <w:rsid w:val="00AD20AF"/>
    <w:rsid w:val="00AD325A"/>
    <w:rsid w:val="00AE0236"/>
    <w:rsid w:val="00AE3EB9"/>
    <w:rsid w:val="00AE4079"/>
    <w:rsid w:val="00AE6D3E"/>
    <w:rsid w:val="00AF0645"/>
    <w:rsid w:val="00AF6512"/>
    <w:rsid w:val="00AF6F7C"/>
    <w:rsid w:val="00AF77AF"/>
    <w:rsid w:val="00B00957"/>
    <w:rsid w:val="00B01C09"/>
    <w:rsid w:val="00B0207C"/>
    <w:rsid w:val="00B0421C"/>
    <w:rsid w:val="00B05C1C"/>
    <w:rsid w:val="00B05F5C"/>
    <w:rsid w:val="00B062A7"/>
    <w:rsid w:val="00B0699B"/>
    <w:rsid w:val="00B1003F"/>
    <w:rsid w:val="00B13AEE"/>
    <w:rsid w:val="00B14D03"/>
    <w:rsid w:val="00B178C4"/>
    <w:rsid w:val="00B17D66"/>
    <w:rsid w:val="00B21AFC"/>
    <w:rsid w:val="00B238F7"/>
    <w:rsid w:val="00B23E9E"/>
    <w:rsid w:val="00B2430F"/>
    <w:rsid w:val="00B26EED"/>
    <w:rsid w:val="00B3221F"/>
    <w:rsid w:val="00B326E1"/>
    <w:rsid w:val="00B40B0E"/>
    <w:rsid w:val="00B45857"/>
    <w:rsid w:val="00B45FC1"/>
    <w:rsid w:val="00B4608B"/>
    <w:rsid w:val="00B464CD"/>
    <w:rsid w:val="00B46EF2"/>
    <w:rsid w:val="00B50624"/>
    <w:rsid w:val="00B51CF5"/>
    <w:rsid w:val="00B553FE"/>
    <w:rsid w:val="00B5634C"/>
    <w:rsid w:val="00B571C7"/>
    <w:rsid w:val="00B608A0"/>
    <w:rsid w:val="00B61CDB"/>
    <w:rsid w:val="00B643A7"/>
    <w:rsid w:val="00B66C83"/>
    <w:rsid w:val="00B70B6D"/>
    <w:rsid w:val="00B75F57"/>
    <w:rsid w:val="00B80E9F"/>
    <w:rsid w:val="00B80F4B"/>
    <w:rsid w:val="00B82026"/>
    <w:rsid w:val="00B83A46"/>
    <w:rsid w:val="00B83EC5"/>
    <w:rsid w:val="00B844E2"/>
    <w:rsid w:val="00B85EEB"/>
    <w:rsid w:val="00B87FFB"/>
    <w:rsid w:val="00B92501"/>
    <w:rsid w:val="00B925D5"/>
    <w:rsid w:val="00B941DF"/>
    <w:rsid w:val="00BA1537"/>
    <w:rsid w:val="00BA38E7"/>
    <w:rsid w:val="00BA55D7"/>
    <w:rsid w:val="00BA7106"/>
    <w:rsid w:val="00BB237D"/>
    <w:rsid w:val="00BB24A5"/>
    <w:rsid w:val="00BB2A48"/>
    <w:rsid w:val="00BB4753"/>
    <w:rsid w:val="00BB60F0"/>
    <w:rsid w:val="00BC24F4"/>
    <w:rsid w:val="00BC27B6"/>
    <w:rsid w:val="00BC382B"/>
    <w:rsid w:val="00BD0282"/>
    <w:rsid w:val="00BD0C55"/>
    <w:rsid w:val="00BD36B1"/>
    <w:rsid w:val="00BD4197"/>
    <w:rsid w:val="00BD4404"/>
    <w:rsid w:val="00BD4FBC"/>
    <w:rsid w:val="00BD5F45"/>
    <w:rsid w:val="00BE10FE"/>
    <w:rsid w:val="00BE1DAF"/>
    <w:rsid w:val="00BE46CC"/>
    <w:rsid w:val="00BE4E99"/>
    <w:rsid w:val="00BF1485"/>
    <w:rsid w:val="00BF172A"/>
    <w:rsid w:val="00BF2CAD"/>
    <w:rsid w:val="00BF39CB"/>
    <w:rsid w:val="00BF70A3"/>
    <w:rsid w:val="00C015CC"/>
    <w:rsid w:val="00C03576"/>
    <w:rsid w:val="00C03A9B"/>
    <w:rsid w:val="00C05C1D"/>
    <w:rsid w:val="00C10065"/>
    <w:rsid w:val="00C1033B"/>
    <w:rsid w:val="00C10E08"/>
    <w:rsid w:val="00C11153"/>
    <w:rsid w:val="00C112B0"/>
    <w:rsid w:val="00C112C7"/>
    <w:rsid w:val="00C20E5D"/>
    <w:rsid w:val="00C21091"/>
    <w:rsid w:val="00C21351"/>
    <w:rsid w:val="00C2273D"/>
    <w:rsid w:val="00C23116"/>
    <w:rsid w:val="00C26B41"/>
    <w:rsid w:val="00C2780C"/>
    <w:rsid w:val="00C303A7"/>
    <w:rsid w:val="00C31E27"/>
    <w:rsid w:val="00C323B9"/>
    <w:rsid w:val="00C345AB"/>
    <w:rsid w:val="00C36DED"/>
    <w:rsid w:val="00C4559F"/>
    <w:rsid w:val="00C479B6"/>
    <w:rsid w:val="00C50678"/>
    <w:rsid w:val="00C52249"/>
    <w:rsid w:val="00C527BF"/>
    <w:rsid w:val="00C53563"/>
    <w:rsid w:val="00C554AE"/>
    <w:rsid w:val="00C562BD"/>
    <w:rsid w:val="00C56ADA"/>
    <w:rsid w:val="00C575BA"/>
    <w:rsid w:val="00C62BE5"/>
    <w:rsid w:val="00C62D54"/>
    <w:rsid w:val="00C64ADE"/>
    <w:rsid w:val="00C655F5"/>
    <w:rsid w:val="00C70B8C"/>
    <w:rsid w:val="00C72333"/>
    <w:rsid w:val="00C724CA"/>
    <w:rsid w:val="00C7287E"/>
    <w:rsid w:val="00C72CB6"/>
    <w:rsid w:val="00C7308C"/>
    <w:rsid w:val="00C75E0A"/>
    <w:rsid w:val="00C7709C"/>
    <w:rsid w:val="00C77C40"/>
    <w:rsid w:val="00C83941"/>
    <w:rsid w:val="00C90BC3"/>
    <w:rsid w:val="00C94927"/>
    <w:rsid w:val="00CA1551"/>
    <w:rsid w:val="00CA2D68"/>
    <w:rsid w:val="00CA3A38"/>
    <w:rsid w:val="00CA4B71"/>
    <w:rsid w:val="00CA5FFF"/>
    <w:rsid w:val="00CA6660"/>
    <w:rsid w:val="00CB09E3"/>
    <w:rsid w:val="00CB11A9"/>
    <w:rsid w:val="00CB4D49"/>
    <w:rsid w:val="00CB6B07"/>
    <w:rsid w:val="00CC6271"/>
    <w:rsid w:val="00CC77C9"/>
    <w:rsid w:val="00CD09E4"/>
    <w:rsid w:val="00CD3D2E"/>
    <w:rsid w:val="00CD665C"/>
    <w:rsid w:val="00CE74F9"/>
    <w:rsid w:val="00CE752B"/>
    <w:rsid w:val="00CF13C6"/>
    <w:rsid w:val="00CF32F2"/>
    <w:rsid w:val="00CF37D2"/>
    <w:rsid w:val="00CF652B"/>
    <w:rsid w:val="00CF7C80"/>
    <w:rsid w:val="00D009EB"/>
    <w:rsid w:val="00D018E8"/>
    <w:rsid w:val="00D043B2"/>
    <w:rsid w:val="00D05814"/>
    <w:rsid w:val="00D111C3"/>
    <w:rsid w:val="00D11763"/>
    <w:rsid w:val="00D11DFD"/>
    <w:rsid w:val="00D15D5D"/>
    <w:rsid w:val="00D16122"/>
    <w:rsid w:val="00D217B4"/>
    <w:rsid w:val="00D21E07"/>
    <w:rsid w:val="00D221B1"/>
    <w:rsid w:val="00D22510"/>
    <w:rsid w:val="00D25C63"/>
    <w:rsid w:val="00D27937"/>
    <w:rsid w:val="00D30165"/>
    <w:rsid w:val="00D3106D"/>
    <w:rsid w:val="00D31198"/>
    <w:rsid w:val="00D337EF"/>
    <w:rsid w:val="00D34A63"/>
    <w:rsid w:val="00D34ACD"/>
    <w:rsid w:val="00D36E49"/>
    <w:rsid w:val="00D40157"/>
    <w:rsid w:val="00D422E6"/>
    <w:rsid w:val="00D42463"/>
    <w:rsid w:val="00D44702"/>
    <w:rsid w:val="00D44F2F"/>
    <w:rsid w:val="00D4628A"/>
    <w:rsid w:val="00D46330"/>
    <w:rsid w:val="00D46C77"/>
    <w:rsid w:val="00D500A8"/>
    <w:rsid w:val="00D510BB"/>
    <w:rsid w:val="00D532EC"/>
    <w:rsid w:val="00D53D3B"/>
    <w:rsid w:val="00D54237"/>
    <w:rsid w:val="00D56825"/>
    <w:rsid w:val="00D645A3"/>
    <w:rsid w:val="00D662C2"/>
    <w:rsid w:val="00D71349"/>
    <w:rsid w:val="00D71988"/>
    <w:rsid w:val="00D7217C"/>
    <w:rsid w:val="00D722D9"/>
    <w:rsid w:val="00D73477"/>
    <w:rsid w:val="00D843B1"/>
    <w:rsid w:val="00D85E96"/>
    <w:rsid w:val="00D909C4"/>
    <w:rsid w:val="00D92D32"/>
    <w:rsid w:val="00D946FD"/>
    <w:rsid w:val="00D956F6"/>
    <w:rsid w:val="00DA0D1A"/>
    <w:rsid w:val="00DA1C4F"/>
    <w:rsid w:val="00DA3156"/>
    <w:rsid w:val="00DA6381"/>
    <w:rsid w:val="00DA7CFB"/>
    <w:rsid w:val="00DB016F"/>
    <w:rsid w:val="00DB247D"/>
    <w:rsid w:val="00DB4E91"/>
    <w:rsid w:val="00DB5CE8"/>
    <w:rsid w:val="00DB6E23"/>
    <w:rsid w:val="00DC3024"/>
    <w:rsid w:val="00DC5E9E"/>
    <w:rsid w:val="00DC6B9F"/>
    <w:rsid w:val="00DD0800"/>
    <w:rsid w:val="00DD1788"/>
    <w:rsid w:val="00DD36FE"/>
    <w:rsid w:val="00DD370E"/>
    <w:rsid w:val="00DD540F"/>
    <w:rsid w:val="00DD745B"/>
    <w:rsid w:val="00DE08D5"/>
    <w:rsid w:val="00DE3508"/>
    <w:rsid w:val="00DE4D8B"/>
    <w:rsid w:val="00DE650E"/>
    <w:rsid w:val="00DE6AEC"/>
    <w:rsid w:val="00DE6CC4"/>
    <w:rsid w:val="00DE7BE9"/>
    <w:rsid w:val="00DF1954"/>
    <w:rsid w:val="00DF268F"/>
    <w:rsid w:val="00DF4231"/>
    <w:rsid w:val="00DF4D98"/>
    <w:rsid w:val="00DF59F0"/>
    <w:rsid w:val="00E00120"/>
    <w:rsid w:val="00E01AE8"/>
    <w:rsid w:val="00E03CE2"/>
    <w:rsid w:val="00E03D4C"/>
    <w:rsid w:val="00E04B39"/>
    <w:rsid w:val="00E056FD"/>
    <w:rsid w:val="00E05ADC"/>
    <w:rsid w:val="00E05CDE"/>
    <w:rsid w:val="00E05D13"/>
    <w:rsid w:val="00E06AA0"/>
    <w:rsid w:val="00E07FAC"/>
    <w:rsid w:val="00E1016F"/>
    <w:rsid w:val="00E1053C"/>
    <w:rsid w:val="00E13D66"/>
    <w:rsid w:val="00E14281"/>
    <w:rsid w:val="00E171E8"/>
    <w:rsid w:val="00E17CE8"/>
    <w:rsid w:val="00E273F3"/>
    <w:rsid w:val="00E3030A"/>
    <w:rsid w:val="00E30E10"/>
    <w:rsid w:val="00E33D62"/>
    <w:rsid w:val="00E35A34"/>
    <w:rsid w:val="00E37C8D"/>
    <w:rsid w:val="00E42793"/>
    <w:rsid w:val="00E435CC"/>
    <w:rsid w:val="00E451FB"/>
    <w:rsid w:val="00E4654D"/>
    <w:rsid w:val="00E47B21"/>
    <w:rsid w:val="00E56B7C"/>
    <w:rsid w:val="00E61BDC"/>
    <w:rsid w:val="00E62610"/>
    <w:rsid w:val="00E636CE"/>
    <w:rsid w:val="00E70701"/>
    <w:rsid w:val="00E70BFE"/>
    <w:rsid w:val="00E70EB4"/>
    <w:rsid w:val="00E719D7"/>
    <w:rsid w:val="00E73F03"/>
    <w:rsid w:val="00E756FA"/>
    <w:rsid w:val="00E81892"/>
    <w:rsid w:val="00E81FF5"/>
    <w:rsid w:val="00E83488"/>
    <w:rsid w:val="00E8392A"/>
    <w:rsid w:val="00E84674"/>
    <w:rsid w:val="00E95AEB"/>
    <w:rsid w:val="00E9730F"/>
    <w:rsid w:val="00EA063A"/>
    <w:rsid w:val="00EA4B12"/>
    <w:rsid w:val="00EA7061"/>
    <w:rsid w:val="00EB0729"/>
    <w:rsid w:val="00EB075D"/>
    <w:rsid w:val="00EB0AB5"/>
    <w:rsid w:val="00EB0E41"/>
    <w:rsid w:val="00EB4717"/>
    <w:rsid w:val="00EC119B"/>
    <w:rsid w:val="00EC139B"/>
    <w:rsid w:val="00EC18A3"/>
    <w:rsid w:val="00EC25B6"/>
    <w:rsid w:val="00EC2B87"/>
    <w:rsid w:val="00ED0611"/>
    <w:rsid w:val="00ED103A"/>
    <w:rsid w:val="00ED160E"/>
    <w:rsid w:val="00ED1F92"/>
    <w:rsid w:val="00ED2E67"/>
    <w:rsid w:val="00ED3E82"/>
    <w:rsid w:val="00ED48FD"/>
    <w:rsid w:val="00ED7DBB"/>
    <w:rsid w:val="00EE045C"/>
    <w:rsid w:val="00EE3608"/>
    <w:rsid w:val="00EE47F0"/>
    <w:rsid w:val="00EF2B8D"/>
    <w:rsid w:val="00EF4492"/>
    <w:rsid w:val="00EF4E1A"/>
    <w:rsid w:val="00F014FB"/>
    <w:rsid w:val="00F02410"/>
    <w:rsid w:val="00F02AAA"/>
    <w:rsid w:val="00F03C7B"/>
    <w:rsid w:val="00F04ABD"/>
    <w:rsid w:val="00F12AAE"/>
    <w:rsid w:val="00F145BF"/>
    <w:rsid w:val="00F149FD"/>
    <w:rsid w:val="00F14CBA"/>
    <w:rsid w:val="00F209E7"/>
    <w:rsid w:val="00F260C0"/>
    <w:rsid w:val="00F26270"/>
    <w:rsid w:val="00F2712C"/>
    <w:rsid w:val="00F30294"/>
    <w:rsid w:val="00F31F34"/>
    <w:rsid w:val="00F339A3"/>
    <w:rsid w:val="00F33EF8"/>
    <w:rsid w:val="00F36E1B"/>
    <w:rsid w:val="00F43BCB"/>
    <w:rsid w:val="00F44977"/>
    <w:rsid w:val="00F47B95"/>
    <w:rsid w:val="00F50F34"/>
    <w:rsid w:val="00F5257F"/>
    <w:rsid w:val="00F54221"/>
    <w:rsid w:val="00F54B52"/>
    <w:rsid w:val="00F55FEB"/>
    <w:rsid w:val="00F57497"/>
    <w:rsid w:val="00F6118F"/>
    <w:rsid w:val="00F61949"/>
    <w:rsid w:val="00F65A27"/>
    <w:rsid w:val="00F72EA1"/>
    <w:rsid w:val="00F77723"/>
    <w:rsid w:val="00F77A6D"/>
    <w:rsid w:val="00F825BF"/>
    <w:rsid w:val="00F8316F"/>
    <w:rsid w:val="00F84488"/>
    <w:rsid w:val="00F85A89"/>
    <w:rsid w:val="00F85F17"/>
    <w:rsid w:val="00F86A19"/>
    <w:rsid w:val="00F90487"/>
    <w:rsid w:val="00F91F4C"/>
    <w:rsid w:val="00F932BF"/>
    <w:rsid w:val="00F93A87"/>
    <w:rsid w:val="00F97A2F"/>
    <w:rsid w:val="00FA0CEF"/>
    <w:rsid w:val="00FA4B96"/>
    <w:rsid w:val="00FA6792"/>
    <w:rsid w:val="00FA711A"/>
    <w:rsid w:val="00FA7688"/>
    <w:rsid w:val="00FA7AD6"/>
    <w:rsid w:val="00FB1183"/>
    <w:rsid w:val="00FB154C"/>
    <w:rsid w:val="00FB185D"/>
    <w:rsid w:val="00FB2517"/>
    <w:rsid w:val="00FB2BAA"/>
    <w:rsid w:val="00FB2C2A"/>
    <w:rsid w:val="00FB2C98"/>
    <w:rsid w:val="00FB417D"/>
    <w:rsid w:val="00FB53D6"/>
    <w:rsid w:val="00FB5CFB"/>
    <w:rsid w:val="00FB6351"/>
    <w:rsid w:val="00FB64CD"/>
    <w:rsid w:val="00FC1B09"/>
    <w:rsid w:val="00FC5820"/>
    <w:rsid w:val="00FC775E"/>
    <w:rsid w:val="00FD1910"/>
    <w:rsid w:val="00FD6010"/>
    <w:rsid w:val="00FD7DFF"/>
    <w:rsid w:val="00FE0F7C"/>
    <w:rsid w:val="00FE35A6"/>
    <w:rsid w:val="00FE37B8"/>
    <w:rsid w:val="00FE4730"/>
    <w:rsid w:val="00FE5957"/>
    <w:rsid w:val="00FE5CE2"/>
    <w:rsid w:val="00FF06AB"/>
    <w:rsid w:val="00FF0BAA"/>
    <w:rsid w:val="00FF0F16"/>
    <w:rsid w:val="00FF10D5"/>
    <w:rsid w:val="00FF1713"/>
    <w:rsid w:val="00FF2D71"/>
    <w:rsid w:val="00FF42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183B5"/>
  <w15:docId w15:val="{3318DC38-889D-4944-90D3-EBF3A500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B2E72"/>
    <w:rPr>
      <w:rFonts w:ascii="Arial" w:eastAsia="Times New Roman"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14D03"/>
    <w:rPr>
      <w:sz w:val="22"/>
      <w:szCs w:val="22"/>
      <w:lang w:eastAsia="en-US"/>
    </w:rPr>
  </w:style>
  <w:style w:type="paragraph" w:styleId="Lijstalinea">
    <w:name w:val="List Paragraph"/>
    <w:basedOn w:val="Standaard"/>
    <w:uiPriority w:val="34"/>
    <w:qFormat/>
    <w:rsid w:val="001D2B0E"/>
    <w:pPr>
      <w:spacing w:after="200" w:line="276" w:lineRule="auto"/>
      <w:ind w:left="720"/>
      <w:contextualSpacing/>
    </w:pPr>
    <w:rPr>
      <w:rFonts w:ascii="Calibri" w:eastAsia="Calibri" w:hAnsi="Calibri"/>
      <w:szCs w:val="22"/>
      <w:lang w:eastAsia="en-US"/>
    </w:rPr>
  </w:style>
  <w:style w:type="paragraph" w:styleId="Ballontekst">
    <w:name w:val="Balloon Text"/>
    <w:basedOn w:val="Standaard"/>
    <w:link w:val="BallontekstChar"/>
    <w:uiPriority w:val="99"/>
    <w:semiHidden/>
    <w:unhideWhenUsed/>
    <w:rsid w:val="005F01A8"/>
    <w:rPr>
      <w:rFonts w:ascii="Tahoma" w:hAnsi="Tahoma" w:cs="Tahoma"/>
      <w:sz w:val="16"/>
      <w:szCs w:val="16"/>
    </w:rPr>
  </w:style>
  <w:style w:type="character" w:customStyle="1" w:styleId="BallontekstChar">
    <w:name w:val="Ballontekst Char"/>
    <w:link w:val="Ballontekst"/>
    <w:uiPriority w:val="99"/>
    <w:semiHidden/>
    <w:rsid w:val="005F01A8"/>
    <w:rPr>
      <w:rFonts w:ascii="Tahoma" w:eastAsia="Times New Roman" w:hAnsi="Tahoma" w:cs="Tahoma"/>
      <w:sz w:val="16"/>
      <w:szCs w:val="16"/>
      <w:lang w:eastAsia="nl-NL"/>
    </w:rPr>
  </w:style>
  <w:style w:type="character" w:styleId="Regelnummer">
    <w:name w:val="line number"/>
    <w:basedOn w:val="Standaardalinea-lettertype"/>
    <w:uiPriority w:val="99"/>
    <w:semiHidden/>
    <w:unhideWhenUsed/>
    <w:rsid w:val="00925200"/>
  </w:style>
  <w:style w:type="paragraph" w:styleId="Koptekst">
    <w:name w:val="header"/>
    <w:basedOn w:val="Standaard"/>
    <w:link w:val="KoptekstChar"/>
    <w:uiPriority w:val="99"/>
    <w:unhideWhenUsed/>
    <w:rsid w:val="00925200"/>
    <w:pPr>
      <w:tabs>
        <w:tab w:val="center" w:pos="4536"/>
        <w:tab w:val="right" w:pos="9072"/>
      </w:tabs>
    </w:pPr>
  </w:style>
  <w:style w:type="character" w:customStyle="1" w:styleId="KoptekstChar">
    <w:name w:val="Koptekst Char"/>
    <w:link w:val="Koptekst"/>
    <w:uiPriority w:val="99"/>
    <w:rsid w:val="00925200"/>
    <w:rPr>
      <w:rFonts w:ascii="Arial" w:eastAsia="Times New Roman" w:hAnsi="Arial" w:cs="Times New Roman"/>
      <w:szCs w:val="20"/>
      <w:lang w:eastAsia="nl-NL"/>
    </w:rPr>
  </w:style>
  <w:style w:type="paragraph" w:styleId="Voettekst">
    <w:name w:val="footer"/>
    <w:basedOn w:val="Standaard"/>
    <w:link w:val="VoettekstChar"/>
    <w:uiPriority w:val="99"/>
    <w:unhideWhenUsed/>
    <w:rsid w:val="00925200"/>
    <w:pPr>
      <w:tabs>
        <w:tab w:val="center" w:pos="4536"/>
        <w:tab w:val="right" w:pos="9072"/>
      </w:tabs>
    </w:pPr>
  </w:style>
  <w:style w:type="character" w:customStyle="1" w:styleId="VoettekstChar">
    <w:name w:val="Voettekst Char"/>
    <w:link w:val="Voettekst"/>
    <w:uiPriority w:val="99"/>
    <w:rsid w:val="00925200"/>
    <w:rPr>
      <w:rFonts w:ascii="Arial" w:eastAsia="Times New Roman" w:hAnsi="Arial" w:cs="Times New Roman"/>
      <w:szCs w:val="20"/>
      <w:lang w:eastAsia="nl-NL"/>
    </w:rPr>
  </w:style>
  <w:style w:type="paragraph" w:customStyle="1" w:styleId="Default">
    <w:name w:val="Default"/>
    <w:rsid w:val="0019186F"/>
    <w:pPr>
      <w:autoSpaceDE w:val="0"/>
      <w:autoSpaceDN w:val="0"/>
      <w:adjustRightInd w:val="0"/>
    </w:pPr>
    <w:rPr>
      <w:rFonts w:ascii="Verdana" w:hAnsi="Verdana" w:cs="Verdana"/>
      <w:color w:val="000000"/>
      <w:sz w:val="24"/>
      <w:szCs w:val="24"/>
      <w:lang w:eastAsia="en-US"/>
    </w:rPr>
  </w:style>
  <w:style w:type="paragraph" w:styleId="Normaalweb">
    <w:name w:val="Normal (Web)"/>
    <w:basedOn w:val="Standaard"/>
    <w:uiPriority w:val="99"/>
    <w:semiHidden/>
    <w:unhideWhenUsed/>
    <w:rsid w:val="0087586B"/>
    <w:pPr>
      <w:spacing w:before="100" w:beforeAutospacing="1" w:after="240"/>
    </w:pPr>
    <w:rPr>
      <w:rFonts w:ascii="Times New Roman" w:hAnsi="Times New Roman"/>
      <w:sz w:val="24"/>
      <w:szCs w:val="24"/>
    </w:rPr>
  </w:style>
  <w:style w:type="character" w:styleId="Hyperlink">
    <w:name w:val="Hyperlink"/>
    <w:uiPriority w:val="99"/>
    <w:unhideWhenUsed/>
    <w:rsid w:val="00070EA0"/>
    <w:rPr>
      <w:color w:val="0000FF"/>
      <w:u w:val="single"/>
    </w:rPr>
  </w:style>
  <w:style w:type="paragraph" w:customStyle="1" w:styleId="wordsection1">
    <w:name w:val="wordsection1"/>
    <w:basedOn w:val="Standaard"/>
    <w:uiPriority w:val="99"/>
    <w:rsid w:val="003A7BAE"/>
    <w:rPr>
      <w:rFonts w:ascii="Times New Roman" w:eastAsia="Calibri" w:hAnsi="Times New Roman"/>
      <w:sz w:val="24"/>
      <w:szCs w:val="24"/>
    </w:rPr>
  </w:style>
  <w:style w:type="character" w:styleId="Zwaar">
    <w:name w:val="Strong"/>
    <w:uiPriority w:val="22"/>
    <w:qFormat/>
    <w:rsid w:val="00001984"/>
    <w:rPr>
      <w:b/>
      <w:bCs/>
    </w:rPr>
  </w:style>
  <w:style w:type="character" w:customStyle="1" w:styleId="apple-converted-space">
    <w:name w:val="apple-converted-space"/>
    <w:rsid w:val="00BD0C55"/>
  </w:style>
  <w:style w:type="character" w:styleId="Onopgelostemelding">
    <w:name w:val="Unresolved Mention"/>
    <w:uiPriority w:val="99"/>
    <w:semiHidden/>
    <w:unhideWhenUsed/>
    <w:rsid w:val="001746AB"/>
    <w:rPr>
      <w:color w:val="808080"/>
      <w:shd w:val="clear" w:color="auto" w:fill="E6E6E6"/>
    </w:rPr>
  </w:style>
  <w:style w:type="paragraph" w:styleId="Tekstzonderopmaak">
    <w:name w:val="Plain Text"/>
    <w:basedOn w:val="Standaard"/>
    <w:link w:val="TekstzonderopmaakChar"/>
    <w:uiPriority w:val="99"/>
    <w:unhideWhenUsed/>
    <w:rsid w:val="00FB2BAA"/>
    <w:rPr>
      <w:rFonts w:ascii="Franklin Gothic Book" w:hAnsi="Franklin Gothic Book" w:cs="Consolas"/>
      <w:sz w:val="20"/>
      <w:szCs w:val="21"/>
    </w:rPr>
  </w:style>
  <w:style w:type="character" w:customStyle="1" w:styleId="TekstzonderopmaakChar">
    <w:name w:val="Tekst zonder opmaak Char"/>
    <w:basedOn w:val="Standaardalinea-lettertype"/>
    <w:link w:val="Tekstzonderopmaak"/>
    <w:uiPriority w:val="99"/>
    <w:rsid w:val="00FB2BAA"/>
    <w:rPr>
      <w:rFonts w:ascii="Franklin Gothic Book" w:eastAsia="Times New Roman" w:hAnsi="Franklin Gothic Book"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77078">
      <w:bodyDiv w:val="1"/>
      <w:marLeft w:val="0"/>
      <w:marRight w:val="0"/>
      <w:marTop w:val="0"/>
      <w:marBottom w:val="0"/>
      <w:divBdr>
        <w:top w:val="none" w:sz="0" w:space="0" w:color="auto"/>
        <w:left w:val="none" w:sz="0" w:space="0" w:color="auto"/>
        <w:bottom w:val="none" w:sz="0" w:space="0" w:color="auto"/>
        <w:right w:val="none" w:sz="0" w:space="0" w:color="auto"/>
      </w:divBdr>
    </w:div>
    <w:div w:id="192615207">
      <w:bodyDiv w:val="1"/>
      <w:marLeft w:val="0"/>
      <w:marRight w:val="0"/>
      <w:marTop w:val="0"/>
      <w:marBottom w:val="0"/>
      <w:divBdr>
        <w:top w:val="none" w:sz="0" w:space="0" w:color="auto"/>
        <w:left w:val="none" w:sz="0" w:space="0" w:color="auto"/>
        <w:bottom w:val="none" w:sz="0" w:space="0" w:color="auto"/>
        <w:right w:val="none" w:sz="0" w:space="0" w:color="auto"/>
      </w:divBdr>
    </w:div>
    <w:div w:id="229342176">
      <w:bodyDiv w:val="1"/>
      <w:marLeft w:val="0"/>
      <w:marRight w:val="0"/>
      <w:marTop w:val="0"/>
      <w:marBottom w:val="0"/>
      <w:divBdr>
        <w:top w:val="none" w:sz="0" w:space="0" w:color="auto"/>
        <w:left w:val="none" w:sz="0" w:space="0" w:color="auto"/>
        <w:bottom w:val="none" w:sz="0" w:space="0" w:color="auto"/>
        <w:right w:val="none" w:sz="0" w:space="0" w:color="auto"/>
      </w:divBdr>
    </w:div>
    <w:div w:id="391193747">
      <w:bodyDiv w:val="1"/>
      <w:marLeft w:val="0"/>
      <w:marRight w:val="0"/>
      <w:marTop w:val="0"/>
      <w:marBottom w:val="0"/>
      <w:divBdr>
        <w:top w:val="none" w:sz="0" w:space="0" w:color="auto"/>
        <w:left w:val="none" w:sz="0" w:space="0" w:color="auto"/>
        <w:bottom w:val="none" w:sz="0" w:space="0" w:color="auto"/>
        <w:right w:val="none" w:sz="0" w:space="0" w:color="auto"/>
      </w:divBdr>
    </w:div>
    <w:div w:id="457644445">
      <w:bodyDiv w:val="1"/>
      <w:marLeft w:val="0"/>
      <w:marRight w:val="0"/>
      <w:marTop w:val="0"/>
      <w:marBottom w:val="0"/>
      <w:divBdr>
        <w:top w:val="none" w:sz="0" w:space="0" w:color="auto"/>
        <w:left w:val="none" w:sz="0" w:space="0" w:color="auto"/>
        <w:bottom w:val="none" w:sz="0" w:space="0" w:color="auto"/>
        <w:right w:val="none" w:sz="0" w:space="0" w:color="auto"/>
      </w:divBdr>
    </w:div>
    <w:div w:id="539784196">
      <w:bodyDiv w:val="1"/>
      <w:marLeft w:val="0"/>
      <w:marRight w:val="0"/>
      <w:marTop w:val="0"/>
      <w:marBottom w:val="0"/>
      <w:divBdr>
        <w:top w:val="none" w:sz="0" w:space="0" w:color="auto"/>
        <w:left w:val="none" w:sz="0" w:space="0" w:color="auto"/>
        <w:bottom w:val="none" w:sz="0" w:space="0" w:color="auto"/>
        <w:right w:val="none" w:sz="0" w:space="0" w:color="auto"/>
      </w:divBdr>
    </w:div>
    <w:div w:id="573318025">
      <w:bodyDiv w:val="1"/>
      <w:marLeft w:val="0"/>
      <w:marRight w:val="0"/>
      <w:marTop w:val="0"/>
      <w:marBottom w:val="0"/>
      <w:divBdr>
        <w:top w:val="none" w:sz="0" w:space="0" w:color="auto"/>
        <w:left w:val="none" w:sz="0" w:space="0" w:color="auto"/>
        <w:bottom w:val="none" w:sz="0" w:space="0" w:color="auto"/>
        <w:right w:val="none" w:sz="0" w:space="0" w:color="auto"/>
      </w:divBdr>
    </w:div>
    <w:div w:id="579868841">
      <w:bodyDiv w:val="1"/>
      <w:marLeft w:val="0"/>
      <w:marRight w:val="0"/>
      <w:marTop w:val="0"/>
      <w:marBottom w:val="0"/>
      <w:divBdr>
        <w:top w:val="none" w:sz="0" w:space="0" w:color="auto"/>
        <w:left w:val="none" w:sz="0" w:space="0" w:color="auto"/>
        <w:bottom w:val="none" w:sz="0" w:space="0" w:color="auto"/>
        <w:right w:val="none" w:sz="0" w:space="0" w:color="auto"/>
      </w:divBdr>
    </w:div>
    <w:div w:id="888499091">
      <w:bodyDiv w:val="1"/>
      <w:marLeft w:val="0"/>
      <w:marRight w:val="0"/>
      <w:marTop w:val="0"/>
      <w:marBottom w:val="0"/>
      <w:divBdr>
        <w:top w:val="none" w:sz="0" w:space="0" w:color="auto"/>
        <w:left w:val="none" w:sz="0" w:space="0" w:color="auto"/>
        <w:bottom w:val="none" w:sz="0" w:space="0" w:color="auto"/>
        <w:right w:val="none" w:sz="0" w:space="0" w:color="auto"/>
      </w:divBdr>
    </w:div>
    <w:div w:id="1003581316">
      <w:bodyDiv w:val="1"/>
      <w:marLeft w:val="0"/>
      <w:marRight w:val="0"/>
      <w:marTop w:val="0"/>
      <w:marBottom w:val="0"/>
      <w:divBdr>
        <w:top w:val="none" w:sz="0" w:space="0" w:color="auto"/>
        <w:left w:val="none" w:sz="0" w:space="0" w:color="auto"/>
        <w:bottom w:val="none" w:sz="0" w:space="0" w:color="auto"/>
        <w:right w:val="none" w:sz="0" w:space="0" w:color="auto"/>
      </w:divBdr>
    </w:div>
    <w:div w:id="1062560261">
      <w:bodyDiv w:val="1"/>
      <w:marLeft w:val="0"/>
      <w:marRight w:val="0"/>
      <w:marTop w:val="0"/>
      <w:marBottom w:val="0"/>
      <w:divBdr>
        <w:top w:val="none" w:sz="0" w:space="0" w:color="auto"/>
        <w:left w:val="none" w:sz="0" w:space="0" w:color="auto"/>
        <w:bottom w:val="none" w:sz="0" w:space="0" w:color="auto"/>
        <w:right w:val="none" w:sz="0" w:space="0" w:color="auto"/>
      </w:divBdr>
    </w:div>
    <w:div w:id="1137454540">
      <w:bodyDiv w:val="1"/>
      <w:marLeft w:val="0"/>
      <w:marRight w:val="0"/>
      <w:marTop w:val="0"/>
      <w:marBottom w:val="0"/>
      <w:divBdr>
        <w:top w:val="none" w:sz="0" w:space="0" w:color="auto"/>
        <w:left w:val="none" w:sz="0" w:space="0" w:color="auto"/>
        <w:bottom w:val="none" w:sz="0" w:space="0" w:color="auto"/>
        <w:right w:val="none" w:sz="0" w:space="0" w:color="auto"/>
      </w:divBdr>
    </w:div>
    <w:div w:id="1180005432">
      <w:bodyDiv w:val="1"/>
      <w:marLeft w:val="0"/>
      <w:marRight w:val="0"/>
      <w:marTop w:val="0"/>
      <w:marBottom w:val="0"/>
      <w:divBdr>
        <w:top w:val="none" w:sz="0" w:space="0" w:color="auto"/>
        <w:left w:val="none" w:sz="0" w:space="0" w:color="auto"/>
        <w:bottom w:val="none" w:sz="0" w:space="0" w:color="auto"/>
        <w:right w:val="none" w:sz="0" w:space="0" w:color="auto"/>
      </w:divBdr>
    </w:div>
    <w:div w:id="1219511544">
      <w:bodyDiv w:val="1"/>
      <w:marLeft w:val="0"/>
      <w:marRight w:val="0"/>
      <w:marTop w:val="0"/>
      <w:marBottom w:val="0"/>
      <w:divBdr>
        <w:top w:val="none" w:sz="0" w:space="0" w:color="auto"/>
        <w:left w:val="none" w:sz="0" w:space="0" w:color="auto"/>
        <w:bottom w:val="none" w:sz="0" w:space="0" w:color="auto"/>
        <w:right w:val="none" w:sz="0" w:space="0" w:color="auto"/>
      </w:divBdr>
    </w:div>
    <w:div w:id="1375421839">
      <w:bodyDiv w:val="1"/>
      <w:marLeft w:val="0"/>
      <w:marRight w:val="0"/>
      <w:marTop w:val="0"/>
      <w:marBottom w:val="0"/>
      <w:divBdr>
        <w:top w:val="none" w:sz="0" w:space="0" w:color="auto"/>
        <w:left w:val="none" w:sz="0" w:space="0" w:color="auto"/>
        <w:bottom w:val="none" w:sz="0" w:space="0" w:color="auto"/>
        <w:right w:val="none" w:sz="0" w:space="0" w:color="auto"/>
      </w:divBdr>
    </w:div>
    <w:div w:id="1443115223">
      <w:bodyDiv w:val="1"/>
      <w:marLeft w:val="0"/>
      <w:marRight w:val="0"/>
      <w:marTop w:val="0"/>
      <w:marBottom w:val="0"/>
      <w:divBdr>
        <w:top w:val="none" w:sz="0" w:space="0" w:color="auto"/>
        <w:left w:val="none" w:sz="0" w:space="0" w:color="auto"/>
        <w:bottom w:val="none" w:sz="0" w:space="0" w:color="auto"/>
        <w:right w:val="none" w:sz="0" w:space="0" w:color="auto"/>
      </w:divBdr>
    </w:div>
    <w:div w:id="1490098306">
      <w:bodyDiv w:val="1"/>
      <w:marLeft w:val="0"/>
      <w:marRight w:val="0"/>
      <w:marTop w:val="0"/>
      <w:marBottom w:val="0"/>
      <w:divBdr>
        <w:top w:val="none" w:sz="0" w:space="0" w:color="auto"/>
        <w:left w:val="none" w:sz="0" w:space="0" w:color="auto"/>
        <w:bottom w:val="none" w:sz="0" w:space="0" w:color="auto"/>
        <w:right w:val="none" w:sz="0" w:space="0" w:color="auto"/>
      </w:divBdr>
    </w:div>
    <w:div w:id="1545436134">
      <w:bodyDiv w:val="1"/>
      <w:marLeft w:val="0"/>
      <w:marRight w:val="0"/>
      <w:marTop w:val="0"/>
      <w:marBottom w:val="0"/>
      <w:divBdr>
        <w:top w:val="none" w:sz="0" w:space="0" w:color="auto"/>
        <w:left w:val="none" w:sz="0" w:space="0" w:color="auto"/>
        <w:bottom w:val="none" w:sz="0" w:space="0" w:color="auto"/>
        <w:right w:val="none" w:sz="0" w:space="0" w:color="auto"/>
      </w:divBdr>
    </w:div>
    <w:div w:id="1797093027">
      <w:bodyDiv w:val="1"/>
      <w:marLeft w:val="0"/>
      <w:marRight w:val="0"/>
      <w:marTop w:val="0"/>
      <w:marBottom w:val="0"/>
      <w:divBdr>
        <w:top w:val="none" w:sz="0" w:space="0" w:color="auto"/>
        <w:left w:val="none" w:sz="0" w:space="0" w:color="auto"/>
        <w:bottom w:val="none" w:sz="0" w:space="0" w:color="auto"/>
        <w:right w:val="none" w:sz="0" w:space="0" w:color="auto"/>
      </w:divBdr>
    </w:div>
    <w:div w:id="1848402151">
      <w:bodyDiv w:val="1"/>
      <w:marLeft w:val="0"/>
      <w:marRight w:val="0"/>
      <w:marTop w:val="0"/>
      <w:marBottom w:val="0"/>
      <w:divBdr>
        <w:top w:val="none" w:sz="0" w:space="0" w:color="auto"/>
        <w:left w:val="none" w:sz="0" w:space="0" w:color="auto"/>
        <w:bottom w:val="none" w:sz="0" w:space="0" w:color="auto"/>
        <w:right w:val="none" w:sz="0" w:space="0" w:color="auto"/>
      </w:divBdr>
      <w:divsChild>
        <w:div w:id="1461806427">
          <w:marLeft w:val="0"/>
          <w:marRight w:val="0"/>
          <w:marTop w:val="0"/>
          <w:marBottom w:val="0"/>
          <w:divBdr>
            <w:top w:val="none" w:sz="0" w:space="0" w:color="auto"/>
            <w:left w:val="none" w:sz="0" w:space="0" w:color="auto"/>
            <w:bottom w:val="none" w:sz="0" w:space="0" w:color="auto"/>
            <w:right w:val="none" w:sz="0" w:space="0" w:color="auto"/>
          </w:divBdr>
          <w:divsChild>
            <w:div w:id="361632268">
              <w:marLeft w:val="0"/>
              <w:marRight w:val="0"/>
              <w:marTop w:val="0"/>
              <w:marBottom w:val="0"/>
              <w:divBdr>
                <w:top w:val="none" w:sz="0" w:space="0" w:color="auto"/>
                <w:left w:val="none" w:sz="0" w:space="0" w:color="auto"/>
                <w:bottom w:val="none" w:sz="0" w:space="0" w:color="auto"/>
                <w:right w:val="none" w:sz="0" w:space="0" w:color="auto"/>
              </w:divBdr>
              <w:divsChild>
                <w:div w:id="11956946">
                  <w:marLeft w:val="0"/>
                  <w:marRight w:val="0"/>
                  <w:marTop w:val="0"/>
                  <w:marBottom w:val="0"/>
                  <w:divBdr>
                    <w:top w:val="none" w:sz="0" w:space="0" w:color="auto"/>
                    <w:left w:val="none" w:sz="0" w:space="0" w:color="auto"/>
                    <w:bottom w:val="none" w:sz="0" w:space="0" w:color="auto"/>
                    <w:right w:val="none" w:sz="0" w:space="0" w:color="auto"/>
                  </w:divBdr>
                  <w:divsChild>
                    <w:div w:id="19824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40167">
      <w:bodyDiv w:val="1"/>
      <w:marLeft w:val="0"/>
      <w:marRight w:val="0"/>
      <w:marTop w:val="0"/>
      <w:marBottom w:val="0"/>
      <w:divBdr>
        <w:top w:val="none" w:sz="0" w:space="0" w:color="auto"/>
        <w:left w:val="none" w:sz="0" w:space="0" w:color="auto"/>
        <w:bottom w:val="none" w:sz="0" w:space="0" w:color="auto"/>
        <w:right w:val="none" w:sz="0" w:space="0" w:color="auto"/>
      </w:divBdr>
      <w:divsChild>
        <w:div w:id="1842816019">
          <w:marLeft w:val="0"/>
          <w:marRight w:val="0"/>
          <w:marTop w:val="0"/>
          <w:marBottom w:val="0"/>
          <w:divBdr>
            <w:top w:val="none" w:sz="0" w:space="0" w:color="auto"/>
            <w:left w:val="none" w:sz="0" w:space="0" w:color="auto"/>
            <w:bottom w:val="none" w:sz="0" w:space="0" w:color="auto"/>
            <w:right w:val="none" w:sz="0" w:space="0" w:color="auto"/>
          </w:divBdr>
          <w:divsChild>
            <w:div w:id="584267376">
              <w:marLeft w:val="0"/>
              <w:marRight w:val="0"/>
              <w:marTop w:val="0"/>
              <w:marBottom w:val="0"/>
              <w:divBdr>
                <w:top w:val="none" w:sz="0" w:space="0" w:color="auto"/>
                <w:left w:val="none" w:sz="0" w:space="0" w:color="auto"/>
                <w:bottom w:val="none" w:sz="0" w:space="0" w:color="auto"/>
                <w:right w:val="none" w:sz="0" w:space="0" w:color="auto"/>
              </w:divBdr>
              <w:divsChild>
                <w:div w:id="1003123214">
                  <w:marLeft w:val="0"/>
                  <w:marRight w:val="0"/>
                  <w:marTop w:val="0"/>
                  <w:marBottom w:val="0"/>
                  <w:divBdr>
                    <w:top w:val="none" w:sz="0" w:space="0" w:color="auto"/>
                    <w:left w:val="none" w:sz="0" w:space="0" w:color="auto"/>
                    <w:bottom w:val="none" w:sz="0" w:space="0" w:color="auto"/>
                    <w:right w:val="none" w:sz="0" w:space="0" w:color="auto"/>
                  </w:divBdr>
                  <w:divsChild>
                    <w:div w:id="506945971">
                      <w:marLeft w:val="0"/>
                      <w:marRight w:val="0"/>
                      <w:marTop w:val="0"/>
                      <w:marBottom w:val="0"/>
                      <w:divBdr>
                        <w:top w:val="none" w:sz="0" w:space="0" w:color="auto"/>
                        <w:left w:val="none" w:sz="0" w:space="0" w:color="auto"/>
                        <w:bottom w:val="none" w:sz="0" w:space="0" w:color="auto"/>
                        <w:right w:val="none" w:sz="0" w:space="0" w:color="auto"/>
                      </w:divBdr>
                      <w:divsChild>
                        <w:div w:id="399334260">
                          <w:marLeft w:val="555"/>
                          <w:marRight w:val="0"/>
                          <w:marTop w:val="0"/>
                          <w:marBottom w:val="0"/>
                          <w:divBdr>
                            <w:top w:val="none" w:sz="0" w:space="0" w:color="auto"/>
                            <w:left w:val="none" w:sz="0" w:space="0" w:color="auto"/>
                            <w:bottom w:val="none" w:sz="0" w:space="0" w:color="auto"/>
                            <w:right w:val="none" w:sz="0" w:space="0" w:color="auto"/>
                          </w:divBdr>
                          <w:divsChild>
                            <w:div w:id="837188557">
                              <w:marLeft w:val="0"/>
                              <w:marRight w:val="0"/>
                              <w:marTop w:val="0"/>
                              <w:marBottom w:val="0"/>
                              <w:divBdr>
                                <w:top w:val="none" w:sz="0" w:space="0" w:color="auto"/>
                                <w:left w:val="none" w:sz="0" w:space="0" w:color="auto"/>
                                <w:bottom w:val="none" w:sz="0" w:space="0" w:color="auto"/>
                                <w:right w:val="none" w:sz="0" w:space="0" w:color="auto"/>
                              </w:divBdr>
                              <w:divsChild>
                                <w:div w:id="638994675">
                                  <w:marLeft w:val="0"/>
                                  <w:marRight w:val="0"/>
                                  <w:marTop w:val="0"/>
                                  <w:marBottom w:val="180"/>
                                  <w:divBdr>
                                    <w:top w:val="none" w:sz="0" w:space="0" w:color="auto"/>
                                    <w:left w:val="none" w:sz="0" w:space="0" w:color="auto"/>
                                    <w:bottom w:val="none" w:sz="0" w:space="0" w:color="auto"/>
                                    <w:right w:val="none" w:sz="0" w:space="0" w:color="auto"/>
                                  </w:divBdr>
                                  <w:divsChild>
                                    <w:div w:id="11225303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572760">
      <w:bodyDiv w:val="1"/>
      <w:marLeft w:val="0"/>
      <w:marRight w:val="0"/>
      <w:marTop w:val="0"/>
      <w:marBottom w:val="0"/>
      <w:divBdr>
        <w:top w:val="none" w:sz="0" w:space="0" w:color="auto"/>
        <w:left w:val="none" w:sz="0" w:space="0" w:color="auto"/>
        <w:bottom w:val="none" w:sz="0" w:space="0" w:color="auto"/>
        <w:right w:val="none" w:sz="0" w:space="0" w:color="auto"/>
      </w:divBdr>
    </w:div>
    <w:div w:id="1958100388">
      <w:bodyDiv w:val="1"/>
      <w:marLeft w:val="0"/>
      <w:marRight w:val="0"/>
      <w:marTop w:val="0"/>
      <w:marBottom w:val="0"/>
      <w:divBdr>
        <w:top w:val="none" w:sz="0" w:space="0" w:color="auto"/>
        <w:left w:val="none" w:sz="0" w:space="0" w:color="auto"/>
        <w:bottom w:val="none" w:sz="0" w:space="0" w:color="auto"/>
        <w:right w:val="none" w:sz="0" w:space="0" w:color="auto"/>
      </w:divBdr>
    </w:div>
    <w:div w:id="203857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47E1C-8FC9-48DC-A61C-B80C770F8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4</Pages>
  <Words>1331</Words>
  <Characters>7325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Stichting Zuidwester</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Timmer</dc:creator>
  <cp:keywords/>
  <cp:lastModifiedBy>Sigrid Timmer - van der Sluijs</cp:lastModifiedBy>
  <cp:revision>11</cp:revision>
  <cp:lastPrinted>2018-11-19T16:15:00Z</cp:lastPrinted>
  <dcterms:created xsi:type="dcterms:W3CDTF">2020-01-24T13:59:00Z</dcterms:created>
  <dcterms:modified xsi:type="dcterms:W3CDTF">2020-03-24T14:29:00Z</dcterms:modified>
</cp:coreProperties>
</file>